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2" w:type="dxa"/>
        <w:tblLook w:val="04A0" w:firstRow="1" w:lastRow="0" w:firstColumn="1" w:lastColumn="0" w:noHBand="0" w:noVBand="1"/>
      </w:tblPr>
      <w:tblGrid>
        <w:gridCol w:w="9459"/>
        <w:gridCol w:w="5333"/>
      </w:tblGrid>
      <w:tr w:rsidR="00A24102" w:rsidRPr="00EB0272" w:rsidTr="00A24102">
        <w:tc>
          <w:tcPr>
            <w:tcW w:w="9459" w:type="dxa"/>
          </w:tcPr>
          <w:p w:rsidR="00A24102" w:rsidRPr="00EB0272" w:rsidRDefault="00A24102" w:rsidP="00A24102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5333" w:type="dxa"/>
            <w:hideMark/>
          </w:tcPr>
          <w:p w:rsidR="00A24102" w:rsidRPr="00D6733B" w:rsidRDefault="00A24102" w:rsidP="00A24102">
            <w:pPr>
              <w:spacing w:after="0"/>
              <w:ind w:left="2869" w:hanging="2968"/>
              <w:rPr>
                <w:rFonts w:ascii="Times New Roman" w:hAnsi="Times New Roman"/>
                <w:b/>
                <w:sz w:val="28"/>
                <w:szCs w:val="28"/>
              </w:rPr>
            </w:pPr>
            <w:r w:rsidRPr="00D6733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24102" w:rsidRPr="00D6733B" w:rsidRDefault="00A24102" w:rsidP="00A24102">
            <w:pPr>
              <w:autoSpaceDE w:val="0"/>
              <w:autoSpaceDN w:val="0"/>
              <w:adjustRightInd w:val="0"/>
              <w:spacing w:after="0"/>
              <w:ind w:left="2869" w:hanging="2968"/>
              <w:rPr>
                <w:rFonts w:ascii="Times New Roman" w:hAnsi="Times New Roman"/>
                <w:sz w:val="28"/>
                <w:szCs w:val="28"/>
              </w:rPr>
            </w:pPr>
            <w:r w:rsidRPr="00D6733B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>ченого совета НИЯУ МИФИ</w:t>
            </w:r>
          </w:p>
          <w:p w:rsidR="00A24102" w:rsidRPr="00D6733B" w:rsidRDefault="00A24102" w:rsidP="00A24102">
            <w:pPr>
              <w:autoSpaceDE w:val="0"/>
              <w:autoSpaceDN w:val="0"/>
              <w:adjustRightInd w:val="0"/>
              <w:spacing w:after="0"/>
              <w:ind w:left="2869" w:hanging="2968"/>
              <w:rPr>
                <w:rFonts w:ascii="Times New Roman" w:hAnsi="Times New Roman"/>
                <w:sz w:val="28"/>
                <w:szCs w:val="28"/>
              </w:rPr>
            </w:pPr>
          </w:p>
          <w:p w:rsidR="00A24102" w:rsidRPr="00D6733B" w:rsidRDefault="00A24102" w:rsidP="00A24102">
            <w:pPr>
              <w:autoSpaceDE w:val="0"/>
              <w:autoSpaceDN w:val="0"/>
              <w:adjustRightInd w:val="0"/>
              <w:spacing w:after="0"/>
              <w:ind w:left="2869" w:hanging="2968"/>
              <w:rPr>
                <w:rFonts w:ascii="Times New Roman" w:hAnsi="Times New Roman"/>
                <w:sz w:val="28"/>
                <w:szCs w:val="28"/>
              </w:rPr>
            </w:pPr>
            <w:r w:rsidRPr="00D6733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673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Pr="00D673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D673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D673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24102" w:rsidRPr="00EB0272" w:rsidRDefault="00A24102" w:rsidP="00A24102">
            <w:pPr>
              <w:spacing w:after="0"/>
              <w:ind w:left="2869" w:hanging="2968"/>
              <w:rPr>
                <w:rFonts w:ascii="Times New Roman" w:hAnsi="Times New Roman"/>
              </w:rPr>
            </w:pPr>
            <w:r w:rsidRPr="00D67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20DA4" w:rsidRDefault="00E20DA4" w:rsidP="00EF14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1496" w:rsidRPr="00A24102" w:rsidRDefault="00EF1496" w:rsidP="00A24102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102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EF1496" w:rsidRPr="00E20DA4" w:rsidRDefault="00EF1496" w:rsidP="00A24102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20DA4">
        <w:rPr>
          <w:rFonts w:ascii="Times New Roman" w:hAnsi="Times New Roman" w:cs="Times New Roman"/>
          <w:sz w:val="32"/>
          <w:szCs w:val="32"/>
        </w:rPr>
        <w:t>образовательной программы</w:t>
      </w:r>
    </w:p>
    <w:p w:rsidR="00EF1496" w:rsidRPr="00E20DA4" w:rsidRDefault="00EF1496" w:rsidP="00A24102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20DA4">
        <w:rPr>
          <w:rFonts w:ascii="Times New Roman" w:hAnsi="Times New Roman" w:cs="Times New Roman"/>
          <w:sz w:val="32"/>
          <w:szCs w:val="32"/>
        </w:rPr>
        <w:t>среднего профессионального образования</w:t>
      </w:r>
    </w:p>
    <w:p w:rsidR="00EF1496" w:rsidRPr="00E20DA4" w:rsidRDefault="00EF1496" w:rsidP="00A241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DA4">
        <w:rPr>
          <w:rFonts w:ascii="Times New Roman" w:hAnsi="Times New Roman" w:cs="Times New Roman"/>
          <w:sz w:val="32"/>
          <w:szCs w:val="32"/>
        </w:rPr>
        <w:t>Новоуральского технологического института –</w:t>
      </w:r>
      <w:r w:rsidRPr="00E20DA4">
        <w:rPr>
          <w:rFonts w:ascii="Times New Roman" w:hAnsi="Times New Roman" w:cs="Times New Roman"/>
          <w:sz w:val="32"/>
          <w:szCs w:val="32"/>
        </w:rPr>
        <w:br/>
        <w:t>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  <w:r w:rsidRPr="00E20DA4">
        <w:rPr>
          <w:rFonts w:ascii="Times New Roman" w:hAnsi="Times New Roman" w:cs="Times New Roman"/>
          <w:sz w:val="32"/>
          <w:szCs w:val="32"/>
        </w:rPr>
        <w:br/>
        <w:t>(НТИ НИЯУ МИФИ)</w:t>
      </w:r>
      <w:r w:rsidRPr="00E20DA4">
        <w:rPr>
          <w:rFonts w:ascii="Times New Roman" w:hAnsi="Times New Roman" w:cs="Times New Roman"/>
          <w:sz w:val="32"/>
          <w:szCs w:val="32"/>
        </w:rPr>
        <w:br/>
        <w:t>Колледж НТИ</w:t>
      </w:r>
    </w:p>
    <w:p w:rsidR="00E20DA4" w:rsidRPr="00E20DA4" w:rsidRDefault="00E20DA4" w:rsidP="00A24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F1496" w:rsidRPr="00E20DA4" w:rsidRDefault="00EF1496" w:rsidP="00A24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DA4">
        <w:rPr>
          <w:rFonts w:ascii="Times New Roman" w:hAnsi="Times New Roman" w:cs="Times New Roman"/>
          <w:sz w:val="32"/>
          <w:szCs w:val="32"/>
        </w:rPr>
        <w:t>по специальности среднего профессионального образования</w:t>
      </w:r>
    </w:p>
    <w:p w:rsidR="00EF1496" w:rsidRPr="00E20DA4" w:rsidRDefault="00EF1496" w:rsidP="00A241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20DA4">
        <w:rPr>
          <w:rFonts w:ascii="Times New Roman" w:hAnsi="Times New Roman" w:cs="Times New Roman"/>
          <w:sz w:val="32"/>
          <w:szCs w:val="32"/>
          <w:u w:val="single"/>
        </w:rPr>
        <w:t xml:space="preserve"> 38.02.01      Экономика и бухгалтерский учет (по отраслям)</w:t>
      </w:r>
    </w:p>
    <w:p w:rsidR="00EF1496" w:rsidRPr="00E20DA4" w:rsidRDefault="00EF1496" w:rsidP="00A241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DA4">
        <w:rPr>
          <w:rFonts w:ascii="Times New Roman" w:hAnsi="Times New Roman" w:cs="Times New Roman"/>
          <w:sz w:val="32"/>
          <w:szCs w:val="32"/>
        </w:rPr>
        <w:t>2018-2021 уч. год</w:t>
      </w:r>
    </w:p>
    <w:p w:rsidR="00E20DA4" w:rsidRPr="00E20DA4" w:rsidRDefault="00E20DA4" w:rsidP="00A24102">
      <w:pPr>
        <w:spacing w:after="0"/>
        <w:ind w:left="3780" w:firstLine="48"/>
        <w:jc w:val="both"/>
        <w:rPr>
          <w:rFonts w:ascii="Times New Roman" w:hAnsi="Times New Roman" w:cs="Times New Roman"/>
          <w:sz w:val="32"/>
          <w:szCs w:val="32"/>
        </w:rPr>
      </w:pPr>
    </w:p>
    <w:p w:rsidR="00EF1496" w:rsidRPr="00E20DA4" w:rsidRDefault="00EF1496" w:rsidP="00A24102">
      <w:pPr>
        <w:spacing w:after="0"/>
        <w:ind w:left="3780" w:firstLine="48"/>
        <w:jc w:val="both"/>
        <w:rPr>
          <w:rFonts w:ascii="Times New Roman" w:hAnsi="Times New Roman" w:cs="Times New Roman"/>
          <w:sz w:val="32"/>
          <w:szCs w:val="32"/>
        </w:rPr>
      </w:pPr>
      <w:r w:rsidRPr="00E20DA4">
        <w:rPr>
          <w:rFonts w:ascii="Times New Roman" w:hAnsi="Times New Roman" w:cs="Times New Roman"/>
          <w:sz w:val="32"/>
          <w:szCs w:val="32"/>
        </w:rPr>
        <w:t xml:space="preserve">Квалификация: </w:t>
      </w:r>
      <w:r w:rsidRPr="00E20DA4">
        <w:rPr>
          <w:rFonts w:ascii="Times New Roman" w:hAnsi="Times New Roman" w:cs="Times New Roman"/>
          <w:sz w:val="32"/>
          <w:szCs w:val="32"/>
          <w:u w:val="single"/>
        </w:rPr>
        <w:t>бухгалтер</w:t>
      </w:r>
    </w:p>
    <w:p w:rsidR="00EF1496" w:rsidRPr="00E20DA4" w:rsidRDefault="00EF1496" w:rsidP="00A24102">
      <w:pPr>
        <w:spacing w:after="0"/>
        <w:ind w:left="3780" w:firstLine="48"/>
        <w:jc w:val="both"/>
        <w:rPr>
          <w:rFonts w:ascii="Times New Roman" w:hAnsi="Times New Roman" w:cs="Times New Roman"/>
          <w:sz w:val="32"/>
          <w:szCs w:val="32"/>
        </w:rPr>
      </w:pPr>
      <w:r w:rsidRPr="00E20DA4">
        <w:rPr>
          <w:rFonts w:ascii="Times New Roman" w:hAnsi="Times New Roman" w:cs="Times New Roman"/>
          <w:sz w:val="32"/>
          <w:szCs w:val="32"/>
        </w:rPr>
        <w:t xml:space="preserve">Форма обучения – </w:t>
      </w:r>
      <w:r w:rsidRPr="00E20DA4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EF1496" w:rsidRPr="00E20DA4" w:rsidRDefault="00EF1496" w:rsidP="00A24102">
      <w:pPr>
        <w:spacing w:after="0"/>
        <w:ind w:left="3780" w:firstLine="48"/>
        <w:jc w:val="both"/>
        <w:rPr>
          <w:rFonts w:ascii="Times New Roman" w:hAnsi="Times New Roman" w:cs="Times New Roman"/>
          <w:sz w:val="32"/>
          <w:szCs w:val="32"/>
        </w:rPr>
      </w:pPr>
      <w:r w:rsidRPr="00E20DA4">
        <w:rPr>
          <w:rFonts w:ascii="Times New Roman" w:hAnsi="Times New Roman" w:cs="Times New Roman"/>
          <w:sz w:val="32"/>
          <w:szCs w:val="32"/>
        </w:rPr>
        <w:t xml:space="preserve">Срок получения образования – </w:t>
      </w:r>
      <w:r w:rsidRPr="00E20DA4">
        <w:rPr>
          <w:rFonts w:ascii="Times New Roman" w:hAnsi="Times New Roman" w:cs="Times New Roman"/>
          <w:sz w:val="32"/>
          <w:szCs w:val="32"/>
          <w:u w:val="single"/>
        </w:rPr>
        <w:t xml:space="preserve">  2 </w:t>
      </w:r>
      <w:r w:rsidRPr="00E20DA4">
        <w:rPr>
          <w:rFonts w:ascii="Times New Roman" w:hAnsi="Times New Roman" w:cs="Times New Roman"/>
          <w:sz w:val="32"/>
          <w:szCs w:val="32"/>
        </w:rPr>
        <w:t xml:space="preserve"> года и  </w:t>
      </w:r>
      <w:r w:rsidRPr="00E20DA4">
        <w:rPr>
          <w:rFonts w:ascii="Times New Roman" w:hAnsi="Times New Roman" w:cs="Times New Roman"/>
          <w:sz w:val="32"/>
          <w:szCs w:val="32"/>
          <w:u w:val="single"/>
        </w:rPr>
        <w:t xml:space="preserve"> 10 </w:t>
      </w:r>
      <w:r w:rsidRPr="00E20DA4">
        <w:rPr>
          <w:rFonts w:ascii="Times New Roman" w:hAnsi="Times New Roman" w:cs="Times New Roman"/>
          <w:sz w:val="32"/>
          <w:szCs w:val="32"/>
        </w:rPr>
        <w:t xml:space="preserve"> мес</w:t>
      </w:r>
      <w:r w:rsidR="00B37EA5">
        <w:rPr>
          <w:rFonts w:ascii="Times New Roman" w:hAnsi="Times New Roman" w:cs="Times New Roman"/>
          <w:sz w:val="32"/>
          <w:szCs w:val="32"/>
        </w:rPr>
        <w:t>яцев</w:t>
      </w:r>
    </w:p>
    <w:p w:rsidR="00EF1496" w:rsidRPr="00E20DA4" w:rsidRDefault="00EF1496" w:rsidP="00A24102">
      <w:pPr>
        <w:spacing w:after="0"/>
        <w:ind w:left="3780" w:firstLine="48"/>
        <w:jc w:val="both"/>
        <w:rPr>
          <w:rFonts w:ascii="Times New Roman" w:hAnsi="Times New Roman" w:cs="Times New Roman"/>
          <w:sz w:val="32"/>
          <w:szCs w:val="32"/>
        </w:rPr>
      </w:pPr>
      <w:r w:rsidRPr="00E20DA4">
        <w:rPr>
          <w:rFonts w:ascii="Times New Roman" w:hAnsi="Times New Roman" w:cs="Times New Roman"/>
          <w:sz w:val="32"/>
          <w:szCs w:val="32"/>
        </w:rPr>
        <w:t xml:space="preserve">на базе </w:t>
      </w:r>
      <w:r w:rsidRPr="00E20DA4">
        <w:rPr>
          <w:rFonts w:ascii="Times New Roman" w:hAnsi="Times New Roman" w:cs="Times New Roman"/>
          <w:sz w:val="32"/>
          <w:szCs w:val="32"/>
          <w:u w:val="single"/>
        </w:rPr>
        <w:t>основного общего</w:t>
      </w:r>
      <w:r w:rsidRPr="00E20DA4">
        <w:rPr>
          <w:rFonts w:ascii="Times New Roman" w:hAnsi="Times New Roman" w:cs="Times New Roman"/>
          <w:sz w:val="32"/>
          <w:szCs w:val="32"/>
        </w:rPr>
        <w:t xml:space="preserve"> образования</w:t>
      </w:r>
    </w:p>
    <w:p w:rsidR="00A24102" w:rsidRDefault="00A24102" w:rsidP="00E20DA4">
      <w:pPr>
        <w:spacing w:after="0"/>
        <w:ind w:firstLine="48"/>
        <w:jc w:val="center"/>
        <w:rPr>
          <w:rFonts w:ascii="Times New Roman" w:hAnsi="Times New Roman" w:cs="Times New Roman"/>
          <w:sz w:val="32"/>
          <w:szCs w:val="32"/>
        </w:rPr>
      </w:pPr>
    </w:p>
    <w:p w:rsidR="00EF1496" w:rsidRPr="00EF1496" w:rsidRDefault="00EF1496" w:rsidP="00F11EC5">
      <w:pPr>
        <w:spacing w:after="0"/>
        <w:ind w:firstLine="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DA4">
        <w:rPr>
          <w:rFonts w:ascii="Times New Roman" w:hAnsi="Times New Roman" w:cs="Times New Roman"/>
          <w:sz w:val="32"/>
          <w:szCs w:val="32"/>
        </w:rPr>
        <w:t>Новоуральск 2018</w:t>
      </w:r>
    </w:p>
    <w:p w:rsidR="00EF1496" w:rsidRPr="00EF1496" w:rsidRDefault="00EF1496" w:rsidP="00FB62F7">
      <w:pPr>
        <w:rPr>
          <w:rFonts w:ascii="Times New Roman" w:hAnsi="Times New Roman" w:cs="Times New Roman"/>
          <w:b/>
          <w:bCs/>
          <w:sz w:val="24"/>
          <w:szCs w:val="24"/>
        </w:rPr>
        <w:sectPr w:rsidR="00EF1496" w:rsidRPr="00EF1496" w:rsidSect="00A24102">
          <w:pgSz w:w="16839" w:h="11907" w:orient="landscape" w:code="9"/>
          <w:pgMar w:top="851" w:right="811" w:bottom="567" w:left="1276" w:header="709" w:footer="709" w:gutter="0"/>
          <w:cols w:space="708"/>
          <w:docGrid w:linePitch="360"/>
        </w:sectPr>
      </w:pPr>
    </w:p>
    <w:p w:rsidR="00FB62F7" w:rsidRPr="00E20DA4" w:rsidRDefault="00FB62F7" w:rsidP="00F11E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DA4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Сводные данные по бюджету времени (в неделях для специальности)</w:t>
      </w:r>
    </w:p>
    <w:tbl>
      <w:tblPr>
        <w:tblW w:w="15351" w:type="dxa"/>
        <w:jc w:val="center"/>
        <w:tblInd w:w="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2199"/>
        <w:gridCol w:w="1430"/>
        <w:gridCol w:w="1763"/>
        <w:gridCol w:w="1806"/>
        <w:gridCol w:w="1876"/>
        <w:gridCol w:w="2099"/>
        <w:gridCol w:w="1344"/>
        <w:gridCol w:w="1400"/>
      </w:tblGrid>
      <w:tr w:rsidR="00FB62F7" w:rsidRPr="00E20DA4" w:rsidTr="00142982">
        <w:trPr>
          <w:jc w:val="center"/>
        </w:trPr>
        <w:tc>
          <w:tcPr>
            <w:tcW w:w="1434" w:type="dxa"/>
            <w:vMerge w:val="restart"/>
            <w:vAlign w:val="center"/>
          </w:tcPr>
          <w:p w:rsidR="00FB62F7" w:rsidRPr="00A24102" w:rsidRDefault="00FB62F7" w:rsidP="0014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102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199" w:type="dxa"/>
            <w:vMerge w:val="restart"/>
            <w:vAlign w:val="center"/>
          </w:tcPr>
          <w:p w:rsidR="00E20DA4" w:rsidRPr="00A24102" w:rsidRDefault="00FB62F7" w:rsidP="0014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102">
              <w:rPr>
                <w:rFonts w:ascii="Times New Roman" w:hAnsi="Times New Roman" w:cs="Times New Roman"/>
                <w:b/>
                <w:bCs/>
              </w:rPr>
              <w:t xml:space="preserve">Обучение </w:t>
            </w:r>
            <w:proofErr w:type="gramStart"/>
            <w:r w:rsidRPr="00A24102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gramEnd"/>
          </w:p>
          <w:p w:rsidR="00FB62F7" w:rsidRPr="00A24102" w:rsidRDefault="00FB62F7" w:rsidP="0014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102">
              <w:rPr>
                <w:rFonts w:ascii="Times New Roman" w:hAnsi="Times New Roman" w:cs="Times New Roman"/>
                <w:b/>
                <w:bCs/>
              </w:rPr>
              <w:t>дисциплинам и междисциплина</w:t>
            </w:r>
            <w:r w:rsidRPr="00A24102">
              <w:rPr>
                <w:rFonts w:ascii="Times New Roman" w:hAnsi="Times New Roman" w:cs="Times New Roman"/>
                <w:b/>
                <w:bCs/>
              </w:rPr>
              <w:t>р</w:t>
            </w:r>
            <w:r w:rsidRPr="00A24102">
              <w:rPr>
                <w:rFonts w:ascii="Times New Roman" w:hAnsi="Times New Roman" w:cs="Times New Roman"/>
                <w:b/>
                <w:bCs/>
              </w:rPr>
              <w:t>ным курсам</w:t>
            </w:r>
          </w:p>
        </w:tc>
        <w:tc>
          <w:tcPr>
            <w:tcW w:w="1430" w:type="dxa"/>
            <w:vMerge w:val="restart"/>
            <w:vAlign w:val="center"/>
          </w:tcPr>
          <w:p w:rsidR="00142982" w:rsidRDefault="00FB62F7" w:rsidP="0014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102">
              <w:rPr>
                <w:rFonts w:ascii="Times New Roman" w:hAnsi="Times New Roman" w:cs="Times New Roman"/>
                <w:b/>
                <w:bCs/>
              </w:rPr>
              <w:t xml:space="preserve">Учебная </w:t>
            </w:r>
          </w:p>
          <w:p w:rsidR="00FB62F7" w:rsidRPr="00A24102" w:rsidRDefault="00FB62F7" w:rsidP="0014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102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3569" w:type="dxa"/>
            <w:gridSpan w:val="2"/>
            <w:vAlign w:val="center"/>
          </w:tcPr>
          <w:p w:rsidR="00FB62F7" w:rsidRPr="00A24102" w:rsidRDefault="00FB62F7" w:rsidP="0014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102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876" w:type="dxa"/>
            <w:vMerge w:val="restart"/>
            <w:vAlign w:val="center"/>
          </w:tcPr>
          <w:p w:rsidR="00FB62F7" w:rsidRPr="00A24102" w:rsidRDefault="00FB62F7" w:rsidP="0014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102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099" w:type="dxa"/>
            <w:vMerge w:val="restart"/>
            <w:vAlign w:val="center"/>
          </w:tcPr>
          <w:p w:rsidR="00A24102" w:rsidRPr="00A24102" w:rsidRDefault="00FB62F7" w:rsidP="0014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102">
              <w:rPr>
                <w:rFonts w:ascii="Times New Roman" w:hAnsi="Times New Roman" w:cs="Times New Roman"/>
                <w:b/>
                <w:bCs/>
              </w:rPr>
              <w:t>Государственная</w:t>
            </w:r>
          </w:p>
          <w:p w:rsidR="00E20DA4" w:rsidRPr="00A24102" w:rsidRDefault="00FB62F7" w:rsidP="0014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102">
              <w:rPr>
                <w:rFonts w:ascii="Times New Roman" w:hAnsi="Times New Roman" w:cs="Times New Roman"/>
                <w:b/>
                <w:bCs/>
              </w:rPr>
              <w:t>итоговая</w:t>
            </w:r>
          </w:p>
          <w:p w:rsidR="00FB62F7" w:rsidRPr="00A24102" w:rsidRDefault="00FB62F7" w:rsidP="0014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102">
              <w:rPr>
                <w:rFonts w:ascii="Times New Roman" w:hAnsi="Times New Roman" w:cs="Times New Roman"/>
                <w:b/>
                <w:bCs/>
              </w:rPr>
              <w:t>аттестация</w:t>
            </w:r>
          </w:p>
        </w:tc>
        <w:tc>
          <w:tcPr>
            <w:tcW w:w="1344" w:type="dxa"/>
            <w:vMerge w:val="restart"/>
            <w:vAlign w:val="center"/>
          </w:tcPr>
          <w:p w:rsidR="00FB62F7" w:rsidRPr="00A24102" w:rsidRDefault="00FB62F7" w:rsidP="0014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102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1400" w:type="dxa"/>
            <w:vMerge w:val="restart"/>
            <w:vAlign w:val="center"/>
          </w:tcPr>
          <w:p w:rsidR="00FB62F7" w:rsidRPr="00A24102" w:rsidRDefault="00FB62F7" w:rsidP="0014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10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FB62F7" w:rsidRPr="00A24102" w:rsidRDefault="00FB62F7" w:rsidP="0014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102">
              <w:rPr>
                <w:rFonts w:ascii="Times New Roman" w:hAnsi="Times New Roman" w:cs="Times New Roman"/>
                <w:b/>
                <w:bCs/>
              </w:rPr>
              <w:t>(по курсам)</w:t>
            </w:r>
          </w:p>
        </w:tc>
      </w:tr>
      <w:tr w:rsidR="00FB62F7" w:rsidRPr="00E20DA4" w:rsidTr="00142982">
        <w:trPr>
          <w:jc w:val="center"/>
        </w:trPr>
        <w:tc>
          <w:tcPr>
            <w:tcW w:w="1434" w:type="dxa"/>
            <w:vMerge/>
          </w:tcPr>
          <w:p w:rsidR="00FB62F7" w:rsidRPr="00E20DA4" w:rsidRDefault="00FB62F7" w:rsidP="00EF14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9" w:type="dxa"/>
            <w:vMerge/>
            <w:vAlign w:val="center"/>
          </w:tcPr>
          <w:p w:rsidR="00FB62F7" w:rsidRPr="00E20DA4" w:rsidRDefault="00FB62F7" w:rsidP="00EF14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vMerge/>
            <w:vAlign w:val="center"/>
          </w:tcPr>
          <w:p w:rsidR="00FB62F7" w:rsidRPr="00E20DA4" w:rsidRDefault="00FB62F7" w:rsidP="00EF14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2F7" w:rsidRPr="00A24102" w:rsidRDefault="00FB62F7" w:rsidP="0014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102">
              <w:rPr>
                <w:rFonts w:ascii="Times New Roman" w:hAnsi="Times New Roman" w:cs="Times New Roman"/>
                <w:b/>
                <w:bCs/>
              </w:rPr>
              <w:t>по профилю специальности</w:t>
            </w:r>
          </w:p>
        </w:tc>
        <w:tc>
          <w:tcPr>
            <w:tcW w:w="1806" w:type="dxa"/>
            <w:vAlign w:val="center"/>
          </w:tcPr>
          <w:p w:rsidR="00FB62F7" w:rsidRPr="00A24102" w:rsidRDefault="00FB62F7" w:rsidP="001429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24102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</w:tc>
        <w:tc>
          <w:tcPr>
            <w:tcW w:w="1876" w:type="dxa"/>
            <w:vMerge/>
            <w:vAlign w:val="center"/>
          </w:tcPr>
          <w:p w:rsidR="00FB62F7" w:rsidRPr="00A24102" w:rsidRDefault="00FB62F7" w:rsidP="00EF14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9" w:type="dxa"/>
            <w:vMerge/>
            <w:vAlign w:val="center"/>
          </w:tcPr>
          <w:p w:rsidR="00FB62F7" w:rsidRPr="00A24102" w:rsidRDefault="00FB62F7" w:rsidP="00EF14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" w:type="dxa"/>
            <w:vMerge/>
            <w:vAlign w:val="center"/>
          </w:tcPr>
          <w:p w:rsidR="00FB62F7" w:rsidRPr="00E20DA4" w:rsidRDefault="00FB62F7" w:rsidP="00EF14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vAlign w:val="center"/>
          </w:tcPr>
          <w:p w:rsidR="00FB62F7" w:rsidRPr="00E20DA4" w:rsidRDefault="00FB62F7" w:rsidP="00EF14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62F7" w:rsidRPr="00E20DA4" w:rsidTr="00142982">
        <w:trPr>
          <w:trHeight w:val="454"/>
          <w:jc w:val="center"/>
        </w:trPr>
        <w:tc>
          <w:tcPr>
            <w:tcW w:w="1434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0DA4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99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430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20D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763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806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20D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876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099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344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400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52</w:t>
            </w:r>
          </w:p>
        </w:tc>
      </w:tr>
      <w:tr w:rsidR="00FB62F7" w:rsidRPr="00E20DA4" w:rsidTr="00142982">
        <w:trPr>
          <w:trHeight w:val="454"/>
          <w:jc w:val="center"/>
        </w:trPr>
        <w:tc>
          <w:tcPr>
            <w:tcW w:w="1434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0DA4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99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430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63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6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76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99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44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00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FB62F7" w:rsidRPr="00E20DA4" w:rsidTr="00142982">
        <w:trPr>
          <w:trHeight w:val="454"/>
          <w:jc w:val="center"/>
        </w:trPr>
        <w:tc>
          <w:tcPr>
            <w:tcW w:w="1434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0DA4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99" w:type="dxa"/>
            <w:vAlign w:val="center"/>
          </w:tcPr>
          <w:p w:rsidR="00FB62F7" w:rsidRPr="00E20DA4" w:rsidRDefault="00FB62F7" w:rsidP="00016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1658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0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63" w:type="dxa"/>
            <w:vAlign w:val="center"/>
          </w:tcPr>
          <w:p w:rsidR="00FB62F7" w:rsidRPr="00E20DA4" w:rsidRDefault="00016580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6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76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99" w:type="dxa"/>
            <w:vAlign w:val="center"/>
          </w:tcPr>
          <w:p w:rsidR="00FB62F7" w:rsidRPr="00E20DA4" w:rsidRDefault="00016580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44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FB62F7" w:rsidRPr="00E20DA4" w:rsidTr="00142982">
        <w:trPr>
          <w:trHeight w:val="454"/>
          <w:jc w:val="center"/>
        </w:trPr>
        <w:tc>
          <w:tcPr>
            <w:tcW w:w="1434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99" w:type="dxa"/>
            <w:vAlign w:val="center"/>
          </w:tcPr>
          <w:p w:rsidR="00FB62F7" w:rsidRPr="00E20DA4" w:rsidRDefault="00FB62F7" w:rsidP="0001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016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30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63" w:type="dxa"/>
            <w:vAlign w:val="center"/>
          </w:tcPr>
          <w:p w:rsidR="00FB62F7" w:rsidRPr="00E20DA4" w:rsidRDefault="00016580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06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76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99" w:type="dxa"/>
            <w:vAlign w:val="center"/>
          </w:tcPr>
          <w:p w:rsidR="00FB62F7" w:rsidRPr="00E20DA4" w:rsidRDefault="00016580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44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00" w:type="dxa"/>
            <w:vAlign w:val="center"/>
          </w:tcPr>
          <w:p w:rsidR="00FB62F7" w:rsidRPr="00E20DA4" w:rsidRDefault="00FB62F7" w:rsidP="00E2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</w:tr>
    </w:tbl>
    <w:p w:rsidR="00FB62F7" w:rsidRPr="00FB62F7" w:rsidRDefault="00FB62F7" w:rsidP="00FB62F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3D1" w:rsidRDefault="004973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D1" w:rsidRDefault="004973D1" w:rsidP="00FB62F7">
      <w:pPr>
        <w:ind w:left="-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973D1" w:rsidSect="00A24102">
          <w:pgSz w:w="16839" w:h="11907" w:orient="landscape" w:code="9"/>
          <w:pgMar w:top="1135" w:right="1134" w:bottom="2586" w:left="1701" w:header="709" w:footer="709" w:gutter="0"/>
          <w:cols w:space="708"/>
          <w:docGrid w:linePitch="360"/>
        </w:sectPr>
      </w:pPr>
    </w:p>
    <w:p w:rsidR="007623E4" w:rsidRDefault="00FB62F7" w:rsidP="00F11EC5">
      <w:pPr>
        <w:spacing w:after="0" w:line="240" w:lineRule="auto"/>
        <w:ind w:hanging="65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F11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65C8" w:rsidRPr="0087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учебного процесса</w:t>
      </w:r>
    </w:p>
    <w:p w:rsidR="007623E4" w:rsidRPr="007623E4" w:rsidRDefault="007623E4" w:rsidP="00F11EC5">
      <w:pPr>
        <w:spacing w:after="0" w:line="240" w:lineRule="auto"/>
        <w:ind w:hanging="6521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7505" w:type="pct"/>
        <w:tblInd w:w="-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829"/>
        <w:gridCol w:w="566"/>
        <w:gridCol w:w="572"/>
        <w:gridCol w:w="594"/>
        <w:gridCol w:w="590"/>
        <w:gridCol w:w="910"/>
        <w:gridCol w:w="709"/>
        <w:gridCol w:w="887"/>
        <w:gridCol w:w="869"/>
        <w:gridCol w:w="942"/>
        <w:gridCol w:w="823"/>
        <w:gridCol w:w="759"/>
        <w:gridCol w:w="759"/>
        <w:gridCol w:w="732"/>
        <w:gridCol w:w="764"/>
        <w:gridCol w:w="768"/>
        <w:gridCol w:w="754"/>
        <w:gridCol w:w="745"/>
        <w:gridCol w:w="750"/>
        <w:gridCol w:w="750"/>
        <w:gridCol w:w="741"/>
        <w:gridCol w:w="741"/>
        <w:gridCol w:w="9"/>
        <w:gridCol w:w="14"/>
        <w:gridCol w:w="750"/>
        <w:gridCol w:w="750"/>
        <w:gridCol w:w="750"/>
        <w:gridCol w:w="736"/>
      </w:tblGrid>
      <w:tr w:rsidR="007623E4" w:rsidRPr="008765C8" w:rsidTr="003A2962">
        <w:trPr>
          <w:cantSplit/>
          <w:trHeight w:val="754"/>
          <w:tblHeader/>
        </w:trPr>
        <w:tc>
          <w:tcPr>
            <w:tcW w:w="284" w:type="pct"/>
            <w:vMerge w:val="restart"/>
            <w:textDirection w:val="btLr"/>
            <w:vAlign w:val="center"/>
          </w:tcPr>
          <w:p w:rsidR="007623E4" w:rsidRPr="008765C8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619" w:type="pct"/>
            <w:vMerge w:val="restar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Pr="008765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учебных</w:t>
            </w: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циклов, дисциплин, профе</w:t>
            </w: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сиональных модулей, МДК, практик</w:t>
            </w:r>
          </w:p>
        </w:tc>
        <w:tc>
          <w:tcPr>
            <w:tcW w:w="508" w:type="pct"/>
            <w:gridSpan w:val="4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Формы </w:t>
            </w:r>
          </w:p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промежуточной </w:t>
            </w:r>
          </w:p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616" w:type="pct"/>
            <w:gridSpan w:val="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1973" w:type="pct"/>
            <w:gridSpan w:val="14"/>
            <w:vAlign w:val="center"/>
          </w:tcPr>
          <w:p w:rsidR="007623E4" w:rsidRPr="00C37C7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учебной </w:t>
            </w: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курсам и семестрам (час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7623E4" w:rsidRPr="008765C8" w:rsidTr="003A2962">
        <w:trPr>
          <w:trHeight w:val="329"/>
          <w:tblHeader/>
        </w:trPr>
        <w:tc>
          <w:tcPr>
            <w:tcW w:w="284" w:type="pct"/>
            <w:vMerge/>
          </w:tcPr>
          <w:p w:rsidR="007623E4" w:rsidRPr="008765C8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</w:tcPr>
          <w:p w:rsidR="007623E4" w:rsidRPr="008765C8" w:rsidRDefault="007623E4" w:rsidP="003A2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 w:val="restart"/>
            <w:textDirection w:val="btLr"/>
            <w:vAlign w:val="center"/>
          </w:tcPr>
          <w:p w:rsidR="007623E4" w:rsidRPr="008765C8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125" w:type="pct"/>
            <w:vMerge w:val="restart"/>
            <w:textDirection w:val="btLr"/>
            <w:vAlign w:val="center"/>
          </w:tcPr>
          <w:p w:rsidR="007623E4" w:rsidRPr="008765C8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Дифференцированные зачеты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7623E4" w:rsidRPr="008765C8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129" w:type="pct"/>
            <w:vMerge w:val="restart"/>
            <w:textDirection w:val="btLr"/>
            <w:vAlign w:val="center"/>
          </w:tcPr>
          <w:p w:rsidR="007623E4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формы </w:t>
            </w:r>
          </w:p>
          <w:p w:rsidR="007623E4" w:rsidRPr="008765C8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7623E4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</w:p>
          <w:p w:rsidR="007623E4" w:rsidRPr="008765C8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образовательной нагрузки</w:t>
            </w:r>
          </w:p>
        </w:tc>
        <w:tc>
          <w:tcPr>
            <w:tcW w:w="155" w:type="pct"/>
            <w:vMerge w:val="restart"/>
            <w:textDirection w:val="btLr"/>
            <w:vAlign w:val="center"/>
          </w:tcPr>
          <w:p w:rsidR="007623E4" w:rsidRPr="00C64CE1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</w:t>
            </w:r>
          </w:p>
          <w:p w:rsidR="007623E4" w:rsidRPr="008765C8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262" w:type="pct"/>
            <w:gridSpan w:val="7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8765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 взаимодействии с преподавателем</w:t>
            </w:r>
          </w:p>
        </w:tc>
        <w:tc>
          <w:tcPr>
            <w:tcW w:w="663" w:type="pct"/>
            <w:gridSpan w:val="4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652" w:type="pct"/>
            <w:gridSpan w:val="4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658" w:type="pct"/>
            <w:gridSpan w:val="6"/>
            <w:vAlign w:val="center"/>
          </w:tcPr>
          <w:p w:rsidR="007623E4" w:rsidRPr="00161DC7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7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7623E4" w:rsidRPr="008765C8" w:rsidTr="003A2962">
        <w:trPr>
          <w:trHeight w:val="455"/>
          <w:tblHeader/>
        </w:trPr>
        <w:tc>
          <w:tcPr>
            <w:tcW w:w="284" w:type="pct"/>
            <w:vMerge/>
          </w:tcPr>
          <w:p w:rsidR="007623E4" w:rsidRPr="008765C8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</w:tcPr>
          <w:p w:rsidR="007623E4" w:rsidRPr="008765C8" w:rsidRDefault="007623E4" w:rsidP="003A2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extDirection w:val="btLr"/>
          </w:tcPr>
          <w:p w:rsidR="007623E4" w:rsidRPr="008765C8" w:rsidRDefault="007623E4" w:rsidP="003A296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extDirection w:val="btLr"/>
          </w:tcPr>
          <w:p w:rsidR="007623E4" w:rsidRPr="008765C8" w:rsidRDefault="007623E4" w:rsidP="003A296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textDirection w:val="btLr"/>
          </w:tcPr>
          <w:p w:rsidR="007623E4" w:rsidRPr="008765C8" w:rsidRDefault="007623E4" w:rsidP="003A296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Merge/>
            <w:textDirection w:val="btLr"/>
          </w:tcPr>
          <w:p w:rsidR="007623E4" w:rsidRPr="008765C8" w:rsidRDefault="007623E4" w:rsidP="003A296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extDirection w:val="btLr"/>
          </w:tcPr>
          <w:p w:rsidR="007623E4" w:rsidRPr="008765C8" w:rsidRDefault="007623E4" w:rsidP="003A296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extDirection w:val="btLr"/>
          </w:tcPr>
          <w:p w:rsidR="007623E4" w:rsidRPr="008765C8" w:rsidRDefault="007623E4" w:rsidP="003A296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gridSpan w:val="4"/>
            <w:vAlign w:val="center"/>
          </w:tcPr>
          <w:p w:rsidR="007623E4" w:rsidRPr="006924A7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924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Нагрузка на  дисциплины и МДК</w:t>
            </w:r>
          </w:p>
        </w:tc>
        <w:tc>
          <w:tcPr>
            <w:tcW w:w="166" w:type="pct"/>
            <w:vMerge w:val="restart"/>
            <w:shd w:val="clear" w:color="auto" w:fill="FFFFFF" w:themeFill="background1"/>
            <w:textDirection w:val="btLr"/>
            <w:vAlign w:val="center"/>
          </w:tcPr>
          <w:p w:rsidR="007623E4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 практике </w:t>
            </w:r>
          </w:p>
          <w:p w:rsidR="007623E4" w:rsidRPr="008765C8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производственной и учебной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7623E4" w:rsidRPr="008765C8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876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онсультации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7623E4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Pr="00876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ромежуточная </w:t>
            </w:r>
          </w:p>
          <w:p w:rsidR="007623E4" w:rsidRPr="008765C8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аттестация</w:t>
            </w:r>
          </w:p>
        </w:tc>
        <w:tc>
          <w:tcPr>
            <w:tcW w:w="335" w:type="pct"/>
            <w:gridSpan w:val="2"/>
            <w:vAlign w:val="center"/>
          </w:tcPr>
          <w:p w:rsidR="007623E4" w:rsidRPr="00161DC7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сем./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161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" w:type="pct"/>
            <w:gridSpan w:val="2"/>
            <w:vAlign w:val="center"/>
          </w:tcPr>
          <w:p w:rsidR="007623E4" w:rsidRPr="00161DC7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сем./ </w:t>
            </w:r>
            <w:r w:rsidRPr="00161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161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" w:type="pct"/>
            <w:gridSpan w:val="2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сем./ </w:t>
            </w:r>
            <w:r w:rsidRPr="00161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18 </w:t>
            </w:r>
            <w:proofErr w:type="spellStart"/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" w:type="pct"/>
            <w:gridSpan w:val="2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сем./ </w:t>
            </w:r>
            <w:r w:rsidRPr="00161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3" w:type="pct"/>
            <w:gridSpan w:val="4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сем./ </w:t>
            </w:r>
            <w:r w:rsidRPr="00161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18 </w:t>
            </w:r>
            <w:proofErr w:type="spellStart"/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" w:type="pct"/>
            <w:gridSpan w:val="2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сем./ </w:t>
            </w:r>
            <w:r w:rsidRPr="00161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87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7623E4" w:rsidRPr="008765C8" w:rsidTr="003A2962">
        <w:trPr>
          <w:cantSplit/>
          <w:trHeight w:val="245"/>
          <w:tblHeader/>
        </w:trPr>
        <w:tc>
          <w:tcPr>
            <w:tcW w:w="284" w:type="pct"/>
            <w:vMerge/>
          </w:tcPr>
          <w:p w:rsidR="007623E4" w:rsidRPr="008765C8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</w:tcPr>
          <w:p w:rsidR="007623E4" w:rsidRPr="008765C8" w:rsidRDefault="007623E4" w:rsidP="003A2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</w:tcPr>
          <w:p w:rsidR="007623E4" w:rsidRPr="008765C8" w:rsidRDefault="007623E4" w:rsidP="003A2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</w:tcPr>
          <w:p w:rsidR="007623E4" w:rsidRPr="008765C8" w:rsidRDefault="007623E4" w:rsidP="003A2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</w:tcPr>
          <w:p w:rsidR="007623E4" w:rsidRPr="008765C8" w:rsidRDefault="007623E4" w:rsidP="003A2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Merge/>
          </w:tcPr>
          <w:p w:rsidR="007623E4" w:rsidRPr="008765C8" w:rsidRDefault="007623E4" w:rsidP="003A2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</w:tcPr>
          <w:p w:rsidR="007623E4" w:rsidRPr="008765C8" w:rsidRDefault="007623E4" w:rsidP="003A2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</w:tcPr>
          <w:p w:rsidR="007623E4" w:rsidRPr="008765C8" w:rsidRDefault="007623E4" w:rsidP="003A2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 w:val="restart"/>
            <w:textDirection w:val="btLr"/>
            <w:vAlign w:val="center"/>
          </w:tcPr>
          <w:p w:rsidR="007623E4" w:rsidRPr="006924A7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24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7623E4" w:rsidRPr="006924A7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24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учебных</w:t>
            </w:r>
          </w:p>
          <w:p w:rsidR="007623E4" w:rsidRPr="008765C8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24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576" w:type="pct"/>
            <w:gridSpan w:val="3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 учебным </w:t>
            </w:r>
          </w:p>
          <w:p w:rsidR="007623E4" w:rsidRPr="0036142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дисциплинам и МДК</w:t>
            </w:r>
          </w:p>
        </w:tc>
        <w:tc>
          <w:tcPr>
            <w:tcW w:w="166" w:type="pct"/>
            <w:vMerge/>
            <w:shd w:val="clear" w:color="auto" w:fill="FFFFFF" w:themeFill="background1"/>
            <w:textDirection w:val="btLr"/>
          </w:tcPr>
          <w:p w:rsidR="007623E4" w:rsidRPr="008765C8" w:rsidRDefault="007623E4" w:rsidP="003A296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vMerge/>
          </w:tcPr>
          <w:p w:rsidR="007623E4" w:rsidRPr="008765C8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vMerge/>
          </w:tcPr>
          <w:p w:rsidR="007623E4" w:rsidRPr="008765C8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 w:val="restar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168" w:type="pct"/>
            <w:vMerge w:val="restar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65" w:type="pct"/>
            <w:vMerge w:val="restar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163" w:type="pct"/>
            <w:vMerge w:val="restar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64" w:type="pct"/>
            <w:vMerge w:val="restar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164" w:type="pct"/>
            <w:vMerge w:val="restar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62" w:type="pct"/>
            <w:vMerge w:val="restar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164" w:type="pct"/>
            <w:gridSpan w:val="2"/>
            <w:vMerge w:val="restar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67" w:type="pct"/>
            <w:gridSpan w:val="2"/>
            <w:vMerge w:val="restar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164" w:type="pct"/>
            <w:vMerge w:val="restar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 w:val="restar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161" w:type="pct"/>
            <w:vMerge w:val="restar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87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7623E4" w:rsidRPr="008765C8" w:rsidTr="003A2962">
        <w:trPr>
          <w:cantSplit/>
          <w:trHeight w:val="1136"/>
          <w:tblHeader/>
        </w:trPr>
        <w:tc>
          <w:tcPr>
            <w:tcW w:w="284" w:type="pct"/>
            <w:vMerge/>
          </w:tcPr>
          <w:p w:rsidR="007623E4" w:rsidRPr="008765C8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</w:tcPr>
          <w:p w:rsidR="007623E4" w:rsidRPr="008765C8" w:rsidRDefault="007623E4" w:rsidP="003A2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</w:tcPr>
          <w:p w:rsidR="007623E4" w:rsidRPr="008765C8" w:rsidRDefault="007623E4" w:rsidP="003A2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</w:tcPr>
          <w:p w:rsidR="007623E4" w:rsidRPr="008765C8" w:rsidRDefault="007623E4" w:rsidP="003A2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</w:tcPr>
          <w:p w:rsidR="007623E4" w:rsidRPr="008765C8" w:rsidRDefault="007623E4" w:rsidP="003A2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Merge/>
          </w:tcPr>
          <w:p w:rsidR="007623E4" w:rsidRPr="008765C8" w:rsidRDefault="007623E4" w:rsidP="003A2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</w:tcPr>
          <w:p w:rsidR="007623E4" w:rsidRPr="008765C8" w:rsidRDefault="007623E4" w:rsidP="003A2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</w:tcPr>
          <w:p w:rsidR="007623E4" w:rsidRPr="008765C8" w:rsidRDefault="007623E4" w:rsidP="003A2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textDirection w:val="btLr"/>
          </w:tcPr>
          <w:p w:rsidR="007623E4" w:rsidRPr="008765C8" w:rsidRDefault="007623E4" w:rsidP="003A296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extDirection w:val="btLr"/>
            <w:vAlign w:val="center"/>
          </w:tcPr>
          <w:p w:rsidR="007623E4" w:rsidRPr="006924A7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206" w:type="pct"/>
            <w:textDirection w:val="btLr"/>
            <w:vAlign w:val="center"/>
          </w:tcPr>
          <w:p w:rsidR="007623E4" w:rsidRPr="006924A7" w:rsidRDefault="007623E4" w:rsidP="003A296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  <w:r w:rsidRPr="00692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практич</w:t>
            </w:r>
            <w:r w:rsidRPr="00692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ских </w:t>
            </w:r>
            <w:r w:rsidRPr="00692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</w:t>
            </w:r>
          </w:p>
        </w:tc>
        <w:tc>
          <w:tcPr>
            <w:tcW w:w="180" w:type="pct"/>
            <w:textDirection w:val="btLr"/>
            <w:vAlign w:val="center"/>
          </w:tcPr>
          <w:p w:rsidR="007623E4" w:rsidRPr="006924A7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</w:t>
            </w:r>
          </w:p>
          <w:p w:rsidR="007623E4" w:rsidRPr="006924A7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ектов</w:t>
            </w:r>
            <w:r w:rsidRPr="00692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623E4" w:rsidRPr="006924A7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(рабо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92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" w:type="pct"/>
            <w:vMerge/>
            <w:shd w:val="clear" w:color="auto" w:fill="FFFFFF" w:themeFill="background1"/>
            <w:textDirection w:val="btLr"/>
          </w:tcPr>
          <w:p w:rsidR="007623E4" w:rsidRPr="008765C8" w:rsidRDefault="007623E4" w:rsidP="003A296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vMerge/>
          </w:tcPr>
          <w:p w:rsidR="007623E4" w:rsidRPr="008765C8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vMerge/>
          </w:tcPr>
          <w:p w:rsidR="007623E4" w:rsidRPr="008765C8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gridSpan w:val="2"/>
            <w:vMerge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Merge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3A2962">
        <w:tc>
          <w:tcPr>
            <w:tcW w:w="284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24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5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0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9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" w:type="pct"/>
            <w:shd w:val="clear" w:color="auto" w:fill="BFBFBF" w:themeFill="background1" w:themeFillShade="BF"/>
            <w:vAlign w:val="center"/>
          </w:tcPr>
          <w:p w:rsidR="007623E4" w:rsidRPr="008765C8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1512</w:t>
            </w:r>
          </w:p>
        </w:tc>
        <w:tc>
          <w:tcPr>
            <w:tcW w:w="155" w:type="pct"/>
            <w:shd w:val="clear" w:color="auto" w:fill="BFBFBF" w:themeFill="background1" w:themeFillShade="BF"/>
            <w:vAlign w:val="center"/>
          </w:tcPr>
          <w:p w:rsidR="007623E4" w:rsidRPr="008765C8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94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1404</w:t>
            </w: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562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842</w:t>
            </w:r>
          </w:p>
        </w:tc>
        <w:tc>
          <w:tcPr>
            <w:tcW w:w="180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7623E4" w:rsidRPr="00A929B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0" w:type="pct"/>
            <w:shd w:val="clear" w:color="auto" w:fill="BFBFBF" w:themeFill="background1" w:themeFillShade="BF"/>
            <w:vAlign w:val="center"/>
          </w:tcPr>
          <w:p w:rsidR="007623E4" w:rsidRPr="008765C8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67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168" w:type="pct"/>
            <w:shd w:val="clear" w:color="auto" w:fill="BFBFBF" w:themeFill="background1" w:themeFillShade="BF"/>
            <w:vAlign w:val="center"/>
          </w:tcPr>
          <w:p w:rsidR="007623E4" w:rsidRPr="008765C8" w:rsidRDefault="002211D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163" w:type="pct"/>
            <w:shd w:val="clear" w:color="auto" w:fill="BFBFBF" w:themeFill="background1" w:themeFillShade="BF"/>
            <w:vAlign w:val="center"/>
          </w:tcPr>
          <w:p w:rsidR="007623E4" w:rsidRPr="008765C8" w:rsidRDefault="002211D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" w:type="pct"/>
            <w:gridSpan w:val="3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shd w:val="clear" w:color="auto" w:fill="BFBFBF" w:themeFill="background1" w:themeFillShade="BF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623E4" w:rsidRPr="008765C8" w:rsidTr="002211D7">
        <w:tc>
          <w:tcPr>
            <w:tcW w:w="284" w:type="pct"/>
            <w:shd w:val="clear" w:color="auto" w:fill="D9D9D9" w:themeFill="background1" w:themeFillShade="D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3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Базовые </w:t>
            </w:r>
          </w:p>
          <w:p w:rsidR="007623E4" w:rsidRPr="008765C8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3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" w:type="pct"/>
            <w:shd w:val="clear" w:color="auto" w:fill="D9D9D9" w:themeFill="background1" w:themeFillShade="D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7623E4" w:rsidRPr="008765C8" w:rsidRDefault="002211D7" w:rsidP="0022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  <w:bookmarkStart w:id="0" w:name="_GoBack"/>
            <w:bookmarkEnd w:id="0"/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623E4" w:rsidRPr="008765C8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D9D9D9" w:themeFill="background1" w:themeFillShade="D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D9D9D9" w:themeFill="background1" w:themeFillShade="D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7623E4" w:rsidRPr="008765C8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" w:type="pct"/>
            <w:shd w:val="clear" w:color="auto" w:fill="D9D9D9" w:themeFill="background1" w:themeFillShade="D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" w:type="pct"/>
            <w:shd w:val="clear" w:color="auto" w:fill="D9D9D9" w:themeFill="background1" w:themeFillShade="D9"/>
            <w:vAlign w:val="center"/>
          </w:tcPr>
          <w:p w:rsidR="007623E4" w:rsidRPr="008765C8" w:rsidRDefault="002211D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3" w:type="pct"/>
            <w:shd w:val="clear" w:color="auto" w:fill="D9D9D9" w:themeFill="background1" w:themeFillShade="D9"/>
            <w:vAlign w:val="center"/>
          </w:tcPr>
          <w:p w:rsidR="007623E4" w:rsidRPr="008765C8" w:rsidRDefault="002211D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shd w:val="clear" w:color="auto" w:fill="D9D9D9" w:themeFill="background1" w:themeFillShade="D9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</w:tc>
        <w:tc>
          <w:tcPr>
            <w:tcW w:w="61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ind w:right="-93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ind w:right="-93"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3B793D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3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ОДБ.02</w:t>
            </w:r>
          </w:p>
        </w:tc>
        <w:tc>
          <w:tcPr>
            <w:tcW w:w="61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8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61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2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71217A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8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 w:rsidRPr="00E1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8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 w:rsidRPr="00E1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71217A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vAlign w:val="center"/>
          </w:tcPr>
          <w:p w:rsidR="007623E4" w:rsidRPr="003B793D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5" w:type="pct"/>
            <w:vAlign w:val="center"/>
          </w:tcPr>
          <w:p w:rsidR="007623E4" w:rsidRPr="003B793D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8" w:type="pct"/>
            <w:vAlign w:val="center"/>
          </w:tcPr>
          <w:p w:rsidR="007623E4" w:rsidRPr="003B793D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" w:type="pct"/>
            <w:vAlign w:val="center"/>
          </w:tcPr>
          <w:p w:rsidR="007623E4" w:rsidRPr="003B793D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 w:rsidRPr="00E1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3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 w:rsidRPr="00E1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71217A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3B793D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8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 w:rsidRPr="00E1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2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3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ОДБ.09</w:t>
            </w:r>
          </w:p>
        </w:tc>
        <w:tc>
          <w:tcPr>
            <w:tcW w:w="61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ОДБ.</w:t>
            </w:r>
            <w:r w:rsidRPr="00E1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1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ОДБ.11</w:t>
            </w:r>
          </w:p>
        </w:tc>
        <w:tc>
          <w:tcPr>
            <w:tcW w:w="61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3B793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2211D7">
        <w:trPr>
          <w:trHeight w:val="340"/>
        </w:trPr>
        <w:tc>
          <w:tcPr>
            <w:tcW w:w="284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ОДП.00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7623E4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Профильные </w:t>
            </w:r>
          </w:p>
          <w:p w:rsidR="007623E4" w:rsidRPr="00E173C9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shd w:val="clear" w:color="auto" w:fill="D9D9D9" w:themeFill="background1" w:themeFillShade="D9"/>
            <w:vAlign w:val="center"/>
          </w:tcPr>
          <w:p w:rsidR="007623E4" w:rsidRPr="0071217A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7623E4" w:rsidRPr="0071217A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7623E4" w:rsidRPr="00E173C9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8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63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ОДП.01</w:t>
            </w:r>
          </w:p>
        </w:tc>
        <w:tc>
          <w:tcPr>
            <w:tcW w:w="61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4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ind w:right="-79" w:hanging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9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5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E173C9" w:rsidRDefault="002211D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0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6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0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E173C9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8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3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ОДП.02</w:t>
            </w:r>
          </w:p>
        </w:tc>
        <w:tc>
          <w:tcPr>
            <w:tcW w:w="61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4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6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0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8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3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ОДП.03</w:t>
            </w:r>
          </w:p>
        </w:tc>
        <w:tc>
          <w:tcPr>
            <w:tcW w:w="61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4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0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6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3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C9">
              <w:rPr>
                <w:rFonts w:ascii="Times New Roman" w:hAnsi="Times New Roman" w:cs="Times New Roman"/>
                <w:sz w:val="24"/>
                <w:szCs w:val="24"/>
              </w:rPr>
              <w:t>ОДП.04</w:t>
            </w:r>
          </w:p>
        </w:tc>
        <w:tc>
          <w:tcPr>
            <w:tcW w:w="619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4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vAlign w:val="center"/>
          </w:tcPr>
          <w:p w:rsidR="007623E4" w:rsidRPr="008D407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0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6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E173C9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3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shd w:val="clear" w:color="auto" w:fill="BFBFBF" w:themeFill="background1" w:themeFillShade="BF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</w:t>
            </w:r>
          </w:p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гуманитарный и </w:t>
            </w:r>
          </w:p>
          <w:p w:rsidR="007623E4" w:rsidRPr="009523A0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социально-экономический цикл</w:t>
            </w:r>
          </w:p>
        </w:tc>
        <w:tc>
          <w:tcPr>
            <w:tcW w:w="124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" w:type="pct"/>
            <w:shd w:val="clear" w:color="auto" w:fill="BFBFBF" w:themeFill="background1" w:themeFillShade="BF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shd w:val="clear" w:color="auto" w:fill="BFBFBF" w:themeFill="background1" w:themeFillShade="BF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shd w:val="clear" w:color="auto" w:fill="BFBFBF" w:themeFill="background1" w:themeFillShade="BF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55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80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" w:type="pct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" w:type="pct"/>
            <w:gridSpan w:val="3"/>
            <w:shd w:val="clear" w:color="auto" w:fill="BFBFBF" w:themeFill="background1" w:themeFillShade="BF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1" w:type="pct"/>
            <w:shd w:val="clear" w:color="auto" w:fill="BFBFBF" w:themeFill="background1" w:themeFillShade="BF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A0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19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2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A0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619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6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A0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19" w:type="pct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в </w:t>
            </w:r>
            <w:proofErr w:type="gramStart"/>
            <w:r w:rsidRPr="0095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95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23E4" w:rsidRPr="009523A0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2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" w:type="pct"/>
            <w:gridSpan w:val="3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A0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19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25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0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" w:type="pct"/>
            <w:gridSpan w:val="3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A0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619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адаптация и основы социально-правовых гарантий</w:t>
            </w:r>
          </w:p>
        </w:tc>
        <w:tc>
          <w:tcPr>
            <w:tcW w:w="12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A0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619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9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A0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619" w:type="pct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</w:t>
            </w:r>
          </w:p>
          <w:p w:rsidR="007623E4" w:rsidRPr="009523A0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2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0" w:type="pct"/>
            <w:vAlign w:val="center"/>
          </w:tcPr>
          <w:p w:rsidR="007623E4" w:rsidRPr="009523A0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" w:type="pct"/>
            <w:gridSpan w:val="3"/>
            <w:vAlign w:val="center"/>
          </w:tcPr>
          <w:p w:rsidR="007623E4" w:rsidRPr="008765C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E173C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3A2962">
        <w:tc>
          <w:tcPr>
            <w:tcW w:w="284" w:type="pct"/>
            <w:shd w:val="clear" w:color="auto" w:fill="BFBFBF" w:themeFill="background1" w:themeFillShade="BF"/>
            <w:vAlign w:val="center"/>
          </w:tcPr>
          <w:p w:rsidR="007623E4" w:rsidRPr="00525E32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7623E4" w:rsidRPr="00525E32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Математический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2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естественнон</w:t>
            </w:r>
            <w:r w:rsidRPr="0052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2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учный цикл</w:t>
            </w:r>
          </w:p>
        </w:tc>
        <w:tc>
          <w:tcPr>
            <w:tcW w:w="124" w:type="pct"/>
            <w:shd w:val="clear" w:color="auto" w:fill="BFBFBF" w:themeFill="background1" w:themeFillShade="BF"/>
            <w:vAlign w:val="center"/>
          </w:tcPr>
          <w:p w:rsidR="007623E4" w:rsidRPr="00AB730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shd w:val="clear" w:color="auto" w:fill="BFBFBF" w:themeFill="background1" w:themeFillShade="BF"/>
            <w:vAlign w:val="center"/>
          </w:tcPr>
          <w:p w:rsidR="007623E4" w:rsidRPr="00AB730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shd w:val="clear" w:color="auto" w:fill="BFBFBF" w:themeFill="background1" w:themeFillShade="BF"/>
            <w:vAlign w:val="center"/>
          </w:tcPr>
          <w:p w:rsidR="007623E4" w:rsidRPr="00AB730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shd w:val="clear" w:color="auto" w:fill="BFBFBF" w:themeFill="background1" w:themeFillShade="BF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" w:type="pct"/>
            <w:gridSpan w:val="3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BFBFBF" w:themeFill="background1" w:themeFillShade="BF"/>
            <w:vAlign w:val="center"/>
          </w:tcPr>
          <w:p w:rsidR="007623E4" w:rsidRPr="00C21D3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623E4" w:rsidRPr="008765C8" w:rsidTr="003A2962">
        <w:tc>
          <w:tcPr>
            <w:tcW w:w="284" w:type="pct"/>
            <w:vAlign w:val="center"/>
          </w:tcPr>
          <w:p w:rsidR="007623E4" w:rsidRPr="00525E32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32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619" w:type="pct"/>
            <w:vAlign w:val="center"/>
          </w:tcPr>
          <w:p w:rsidR="007623E4" w:rsidRPr="00525E32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c>
          <w:tcPr>
            <w:tcW w:w="284" w:type="pct"/>
            <w:vAlign w:val="center"/>
          </w:tcPr>
          <w:p w:rsidR="007623E4" w:rsidRPr="00525E32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32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619" w:type="pct"/>
            <w:vAlign w:val="center"/>
          </w:tcPr>
          <w:p w:rsidR="007623E4" w:rsidRPr="00525E32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основы природопользования 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667FA7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" w:type="pct"/>
            <w:vAlign w:val="center"/>
          </w:tcPr>
          <w:p w:rsidR="007623E4" w:rsidRPr="00667FA7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" w:type="pct"/>
            <w:vAlign w:val="center"/>
          </w:tcPr>
          <w:p w:rsidR="007623E4" w:rsidRPr="00667FA7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" w:type="pct"/>
            <w:vAlign w:val="center"/>
          </w:tcPr>
          <w:p w:rsidR="007623E4" w:rsidRPr="00667FA7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" w:type="pct"/>
            <w:vAlign w:val="center"/>
          </w:tcPr>
          <w:p w:rsidR="007623E4" w:rsidRPr="00667FA7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667FA7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" w:type="pct"/>
            <w:vAlign w:val="center"/>
          </w:tcPr>
          <w:p w:rsidR="007623E4" w:rsidRPr="00667FA7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shd w:val="clear" w:color="auto" w:fill="BFBFBF" w:themeFill="background1" w:themeFillShade="BF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7623E4" w:rsidRPr="00136E1B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6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</w:t>
            </w:r>
            <w:r w:rsidRPr="00136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136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 цикл</w:t>
            </w:r>
          </w:p>
        </w:tc>
        <w:tc>
          <w:tcPr>
            <w:tcW w:w="124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0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9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9" w:type="pct"/>
            <w:shd w:val="clear" w:color="auto" w:fill="BFBFBF" w:themeFill="background1" w:themeFillShade="BF"/>
            <w:vAlign w:val="center"/>
          </w:tcPr>
          <w:p w:rsidR="007623E4" w:rsidRPr="00AB730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871</w:t>
            </w:r>
          </w:p>
        </w:tc>
        <w:tc>
          <w:tcPr>
            <w:tcW w:w="155" w:type="pct"/>
            <w:shd w:val="clear" w:color="auto" w:fill="BFBFBF" w:themeFill="background1" w:themeFillShade="BF"/>
            <w:vAlign w:val="center"/>
          </w:tcPr>
          <w:p w:rsidR="007623E4" w:rsidRPr="0036142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4" w:type="pct"/>
            <w:shd w:val="clear" w:color="auto" w:fill="BFBFBF" w:themeFill="background1" w:themeFillShade="BF"/>
            <w:vAlign w:val="center"/>
          </w:tcPr>
          <w:p w:rsidR="007623E4" w:rsidRPr="0036142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:rsidR="007623E4" w:rsidRPr="0036142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:rsidR="007623E4" w:rsidRPr="0036142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80" w:type="pct"/>
            <w:shd w:val="clear" w:color="auto" w:fill="BFBFBF" w:themeFill="background1" w:themeFillShade="BF"/>
            <w:vAlign w:val="center"/>
          </w:tcPr>
          <w:p w:rsidR="007623E4" w:rsidRPr="0036142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7623E4" w:rsidRPr="0036142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7623E4" w:rsidRPr="0036142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BFBFBF" w:themeFill="background1" w:themeFillShade="BF"/>
            <w:vAlign w:val="center"/>
          </w:tcPr>
          <w:p w:rsidR="007623E4" w:rsidRPr="0036142E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36142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36142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" w:type="pct"/>
            <w:shd w:val="clear" w:color="auto" w:fill="BFBFBF" w:themeFill="background1" w:themeFillShade="BF"/>
            <w:vAlign w:val="center"/>
          </w:tcPr>
          <w:p w:rsidR="007623E4" w:rsidRPr="0036142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7" w:type="pct"/>
            <w:gridSpan w:val="3"/>
            <w:shd w:val="clear" w:color="auto" w:fill="BFBFBF" w:themeFill="background1" w:themeFillShade="BF"/>
            <w:vAlign w:val="center"/>
          </w:tcPr>
          <w:p w:rsidR="007623E4" w:rsidRPr="0036142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</w:t>
            </w: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19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36142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" w:type="pct"/>
            <w:vAlign w:val="center"/>
          </w:tcPr>
          <w:p w:rsidR="007623E4" w:rsidRDefault="007623E4" w:rsidP="003A2962">
            <w:pPr>
              <w:spacing w:after="0" w:line="240" w:lineRule="auto"/>
              <w:ind w:right="-69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623E4" w:rsidRPr="0036142E" w:rsidRDefault="00C10DFB" w:rsidP="00C10DFB">
            <w:pPr>
              <w:spacing w:after="0" w:line="240" w:lineRule="auto"/>
              <w:ind w:right="-69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6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4кр)</w:t>
            </w:r>
          </w:p>
        </w:tc>
        <w:tc>
          <w:tcPr>
            <w:tcW w:w="199" w:type="pct"/>
            <w:vAlign w:val="center"/>
          </w:tcPr>
          <w:p w:rsidR="007623E4" w:rsidRPr="0036142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" w:type="pct"/>
            <w:vAlign w:val="center"/>
          </w:tcPr>
          <w:p w:rsidR="007623E4" w:rsidRPr="0036142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" w:type="pct"/>
            <w:vAlign w:val="center"/>
          </w:tcPr>
          <w:p w:rsidR="007623E4" w:rsidRPr="0036142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0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717283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" w:type="pct"/>
            <w:gridSpan w:val="3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19" w:type="pct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Финансы, </w:t>
            </w:r>
            <w:proofErr w:type="gramStart"/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</w:t>
            </w:r>
            <w:proofErr w:type="gramEnd"/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23E4" w:rsidRPr="00136E1B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и кредит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6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136E1B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" w:type="pct"/>
            <w:gridSpan w:val="3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19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</w:t>
            </w: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" w:type="pct"/>
            <w:gridSpan w:val="3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9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717283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810DEB">
        <w:trPr>
          <w:trHeight w:val="469"/>
        </w:trPr>
        <w:tc>
          <w:tcPr>
            <w:tcW w:w="28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pct"/>
            <w:vAlign w:val="center"/>
          </w:tcPr>
          <w:p w:rsidR="007623E4" w:rsidRPr="00C818E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C818E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818E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4" w:type="pct"/>
            <w:vAlign w:val="center"/>
          </w:tcPr>
          <w:p w:rsidR="007623E4" w:rsidRPr="00C818E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" w:type="pct"/>
            <w:gridSpan w:val="3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</w:t>
            </w: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деятельности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" w:type="pct"/>
            <w:gridSpan w:val="3"/>
            <w:vAlign w:val="center"/>
          </w:tcPr>
          <w:p w:rsidR="007623E4" w:rsidRPr="00717283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pct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и</w:t>
            </w: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</w:t>
            </w: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ционные технологии </w:t>
            </w:r>
            <w:proofErr w:type="gramStart"/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</w:t>
            </w:r>
          </w:p>
          <w:p w:rsidR="007623E4" w:rsidRPr="00136E1B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" w:type="pct"/>
            <w:gridSpan w:val="3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Д.09</w:t>
            </w:r>
          </w:p>
        </w:tc>
        <w:tc>
          <w:tcPr>
            <w:tcW w:w="619" w:type="pct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</w:t>
            </w:r>
          </w:p>
          <w:p w:rsidR="007623E4" w:rsidRPr="00136E1B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AC3C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AC3C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" w:type="pct"/>
            <w:vAlign w:val="center"/>
          </w:tcPr>
          <w:p w:rsidR="007623E4" w:rsidRPr="00AC3C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" w:type="pct"/>
            <w:vAlign w:val="center"/>
          </w:tcPr>
          <w:p w:rsidR="007623E4" w:rsidRPr="00AC3C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" w:type="pct"/>
            <w:vAlign w:val="center"/>
          </w:tcPr>
          <w:p w:rsidR="007623E4" w:rsidRPr="00AC3C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" w:type="pct"/>
            <w:vAlign w:val="center"/>
          </w:tcPr>
          <w:p w:rsidR="007623E4" w:rsidRPr="00AC3C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AC3C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AC3CE4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AC3C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" w:type="pct"/>
            <w:gridSpan w:val="3"/>
            <w:vAlign w:val="center"/>
          </w:tcPr>
          <w:p w:rsidR="007623E4" w:rsidRPr="00AC3C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810DEB">
        <w:trPr>
          <w:trHeight w:val="440"/>
        </w:trPr>
        <w:tc>
          <w:tcPr>
            <w:tcW w:w="28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619" w:type="pct"/>
            <w:vAlign w:val="center"/>
          </w:tcPr>
          <w:p w:rsidR="007623E4" w:rsidRPr="00136E1B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C818E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818E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" w:type="pct"/>
            <w:vAlign w:val="center"/>
          </w:tcPr>
          <w:p w:rsidR="007623E4" w:rsidRPr="00C818E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619" w:type="pct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</w:t>
            </w:r>
          </w:p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финансовой отчетности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Д.12</w:t>
            </w:r>
          </w:p>
        </w:tc>
        <w:tc>
          <w:tcPr>
            <w:tcW w:w="619" w:type="pct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экономического анализа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810DEB">
        <w:trPr>
          <w:trHeight w:val="455"/>
        </w:trPr>
        <w:tc>
          <w:tcPr>
            <w:tcW w:w="28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619" w:type="pct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810DEB">
        <w:trPr>
          <w:trHeight w:val="441"/>
        </w:trPr>
        <w:tc>
          <w:tcPr>
            <w:tcW w:w="28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  <w:tc>
          <w:tcPr>
            <w:tcW w:w="619" w:type="pct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Налоговый учет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</w:p>
        </w:tc>
        <w:tc>
          <w:tcPr>
            <w:tcW w:w="619" w:type="pct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Финансовый </w:t>
            </w:r>
          </w:p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810DEB">
        <w:trPr>
          <w:trHeight w:val="340"/>
        </w:trPr>
        <w:tc>
          <w:tcPr>
            <w:tcW w:w="28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  <w:tc>
          <w:tcPr>
            <w:tcW w:w="619" w:type="pct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финансово-хозяйственной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679"/>
        </w:trPr>
        <w:tc>
          <w:tcPr>
            <w:tcW w:w="284" w:type="pct"/>
            <w:shd w:val="clear" w:color="auto" w:fill="BFBFBF" w:themeFill="background1" w:themeFillShade="BF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7623E4" w:rsidRPr="002B3D6D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24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" w:type="pct"/>
            <w:shd w:val="clear" w:color="auto" w:fill="BFBFBF" w:themeFill="background1" w:themeFillShade="BF"/>
            <w:vAlign w:val="center"/>
          </w:tcPr>
          <w:p w:rsidR="007623E4" w:rsidRPr="00FE37D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9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9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1129</w:t>
            </w:r>
          </w:p>
        </w:tc>
        <w:tc>
          <w:tcPr>
            <w:tcW w:w="155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194" w:type="pct"/>
            <w:shd w:val="clear" w:color="auto" w:fill="BFBFBF" w:themeFill="background1" w:themeFillShade="BF"/>
            <w:vAlign w:val="center"/>
          </w:tcPr>
          <w:p w:rsidR="007623E4" w:rsidRPr="00C10DFB" w:rsidRDefault="00C10DFB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304</w:t>
            </w:r>
          </w:p>
        </w:tc>
        <w:tc>
          <w:tcPr>
            <w:tcW w:w="180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432</w:t>
            </w: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0" w:type="pct"/>
            <w:shd w:val="clear" w:color="auto" w:fill="BFBFBF" w:themeFill="background1" w:themeFillShade="BF"/>
            <w:vAlign w:val="center"/>
          </w:tcPr>
          <w:p w:rsidR="007623E4" w:rsidRPr="00541E38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258</w:t>
            </w: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62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224</w:t>
            </w:r>
          </w:p>
        </w:tc>
        <w:tc>
          <w:tcPr>
            <w:tcW w:w="167" w:type="pct"/>
            <w:gridSpan w:val="3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352</w:t>
            </w:r>
          </w:p>
        </w:tc>
        <w:tc>
          <w:tcPr>
            <w:tcW w:w="161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shd w:val="clear" w:color="auto" w:fill="D9D9D9" w:themeFill="background1" w:themeFillShade="D9"/>
            <w:vAlign w:val="center"/>
          </w:tcPr>
          <w:p w:rsidR="007623E4" w:rsidRPr="0085701D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01D">
              <w:rPr>
                <w:rFonts w:ascii="Times New Roman" w:hAnsi="Times New Roman" w:cs="Times New Roman"/>
                <w:i/>
                <w:sz w:val="24"/>
                <w:szCs w:val="24"/>
              </w:rPr>
              <w:t>ПМ.01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7623E4" w:rsidRPr="0085701D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70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Документирование х</w:t>
            </w:r>
            <w:r w:rsidRPr="008570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8570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зяйственных операций и ведение бухгалтерского учета активов орган</w:t>
            </w:r>
            <w:r w:rsidRPr="008570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8570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зации 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:rsidR="007623E4" w:rsidRPr="002B3D6D" w:rsidRDefault="00C10DFB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7623E4" w:rsidRPr="002B3D6D" w:rsidRDefault="00541E38" w:rsidP="0054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6D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1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основы бухгалтерского учета активов организации</w:t>
            </w:r>
          </w:p>
        </w:tc>
        <w:tc>
          <w:tcPr>
            <w:tcW w:w="12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469"/>
        </w:trPr>
        <w:tc>
          <w:tcPr>
            <w:tcW w:w="28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6D">
              <w:rPr>
                <w:rFonts w:ascii="Times New Roman" w:hAnsi="Times New Roman" w:cs="Times New Roman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61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85701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85701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" w:type="pct"/>
            <w:vAlign w:val="center"/>
          </w:tcPr>
          <w:p w:rsidR="007623E4" w:rsidRPr="0085701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" w:type="pct"/>
            <w:vAlign w:val="center"/>
          </w:tcPr>
          <w:p w:rsidR="007623E4" w:rsidRPr="0085701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85701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A929B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" w:type="pct"/>
            <w:vAlign w:val="center"/>
          </w:tcPr>
          <w:p w:rsidR="007623E4" w:rsidRPr="00A929B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810DEB">
        <w:trPr>
          <w:trHeight w:val="441"/>
        </w:trPr>
        <w:tc>
          <w:tcPr>
            <w:tcW w:w="28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6D">
              <w:rPr>
                <w:rFonts w:ascii="Times New Roman" w:hAnsi="Times New Roman" w:cs="Times New Roman"/>
                <w:sz w:val="24"/>
                <w:szCs w:val="24"/>
              </w:rPr>
              <w:t>ПМ.01.Э</w:t>
            </w:r>
          </w:p>
        </w:tc>
        <w:tc>
          <w:tcPr>
            <w:tcW w:w="61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модулю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85701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85701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" w:type="pct"/>
            <w:vAlign w:val="center"/>
          </w:tcPr>
          <w:p w:rsidR="007623E4" w:rsidRPr="0085701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85701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85701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A929B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A929B9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A929B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6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7623E4" w:rsidRPr="00A929B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29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Ведение бухгалтерского учета источников фо</w:t>
            </w:r>
            <w:r w:rsidRPr="00A929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A929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мирования активов, в</w:t>
            </w:r>
            <w:r w:rsidRPr="00A929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</w:t>
            </w:r>
            <w:r w:rsidRPr="00A929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полнение работ по и</w:t>
            </w:r>
            <w:r w:rsidRPr="00A929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A929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вентаризации активов и финансовых обяз</w:t>
            </w:r>
            <w:r w:rsidRPr="00A929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A929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тельств организации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:rsidR="007623E4" w:rsidRPr="002B3D6D" w:rsidRDefault="00C10DFB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6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7623E4" w:rsidRPr="002B3D6D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67" w:type="pct"/>
            <w:gridSpan w:val="3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6D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1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 источников формиров</w:t>
            </w: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активов организации</w:t>
            </w:r>
            <w:proofErr w:type="gramEnd"/>
          </w:p>
        </w:tc>
        <w:tc>
          <w:tcPr>
            <w:tcW w:w="12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7" w:type="pct"/>
            <w:gridSpan w:val="3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6D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61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технол</w:t>
            </w: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 проведения и оформления инвентар</w:t>
            </w: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2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61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</w:t>
            </w: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(по профилю сп</w:t>
            </w: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циальности)</w:t>
            </w:r>
          </w:p>
        </w:tc>
        <w:tc>
          <w:tcPr>
            <w:tcW w:w="12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5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6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7" w:type="pct"/>
            <w:gridSpan w:val="3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810DEB">
        <w:trPr>
          <w:trHeight w:val="399"/>
        </w:trPr>
        <w:tc>
          <w:tcPr>
            <w:tcW w:w="28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6D">
              <w:rPr>
                <w:rFonts w:ascii="Times New Roman" w:hAnsi="Times New Roman" w:cs="Times New Roman"/>
                <w:sz w:val="24"/>
                <w:szCs w:val="24"/>
              </w:rPr>
              <w:t>ПМ.02.Э</w:t>
            </w:r>
          </w:p>
        </w:tc>
        <w:tc>
          <w:tcPr>
            <w:tcW w:w="61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модулю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89764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89764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89764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897641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89764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15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7623E4" w:rsidRPr="007E09BC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09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Проведение расчетов с бюджетом и внебю</w:t>
            </w:r>
            <w:r w:rsidRPr="007E09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7E09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shd w:val="clear" w:color="auto" w:fill="D9D9D9" w:themeFill="background1" w:themeFillShade="D9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:rsidR="007623E4" w:rsidRPr="00775915" w:rsidRDefault="00C10DFB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6" w:type="pct"/>
            <w:shd w:val="clear" w:color="auto" w:fill="D9D9D9" w:themeFill="background1" w:themeFillShade="D9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7623E4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15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19" w:type="pct"/>
            <w:vAlign w:val="center"/>
          </w:tcPr>
          <w:p w:rsidR="007623E4" w:rsidRPr="007E09BC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расчетов с бюджетом и внебюдже</w:t>
            </w:r>
            <w:r w:rsidRPr="007E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E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2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6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15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19" w:type="pct"/>
            <w:vAlign w:val="center"/>
          </w:tcPr>
          <w:p w:rsidR="007623E4" w:rsidRPr="007E09BC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</w:t>
            </w:r>
            <w:r w:rsidRPr="007E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E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(по профилю сп</w:t>
            </w:r>
            <w:r w:rsidRPr="007E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E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циальности)</w:t>
            </w:r>
          </w:p>
        </w:tc>
        <w:tc>
          <w:tcPr>
            <w:tcW w:w="12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23E4" w:rsidRPr="008765C8" w:rsidTr="00810DEB">
        <w:trPr>
          <w:trHeight w:val="399"/>
        </w:trPr>
        <w:tc>
          <w:tcPr>
            <w:tcW w:w="284" w:type="pct"/>
            <w:vAlign w:val="center"/>
          </w:tcPr>
          <w:p w:rsidR="007623E4" w:rsidRPr="00775915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15">
              <w:rPr>
                <w:rFonts w:ascii="Times New Roman" w:hAnsi="Times New Roman" w:cs="Times New Roman"/>
                <w:sz w:val="24"/>
                <w:szCs w:val="24"/>
              </w:rPr>
              <w:t>ПМ.03.Э</w:t>
            </w:r>
          </w:p>
        </w:tc>
        <w:tc>
          <w:tcPr>
            <w:tcW w:w="619" w:type="pct"/>
            <w:vAlign w:val="center"/>
          </w:tcPr>
          <w:p w:rsidR="007623E4" w:rsidRPr="007E09BC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модулю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5A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Составление и использ</w:t>
            </w:r>
            <w:r w:rsidRPr="00A85A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A85A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вание бухгалтерской о</w:t>
            </w:r>
            <w:r w:rsidRPr="00A85A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</w:t>
            </w:r>
            <w:r w:rsidRPr="00A85A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четности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shd w:val="clear" w:color="auto" w:fill="D9D9D9" w:themeFill="background1" w:themeFillShade="D9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:rsidR="007623E4" w:rsidRPr="00A85A89" w:rsidRDefault="00C10DFB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6" w:type="pct"/>
            <w:shd w:val="clear" w:color="auto" w:fill="D9D9D9" w:themeFill="background1" w:themeFillShade="D9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7623E4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89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19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12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89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619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анализа бухга</w:t>
            </w:r>
            <w:r w:rsidRPr="00A8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8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терской отчетности</w:t>
            </w:r>
          </w:p>
        </w:tc>
        <w:tc>
          <w:tcPr>
            <w:tcW w:w="12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C10DFB" w:rsidRDefault="00C10DFB" w:rsidP="00C10DFB">
            <w:pPr>
              <w:spacing w:after="0" w:line="240" w:lineRule="auto"/>
              <w:ind w:left="-57" w:right="-83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623E4" w:rsidRPr="00C95E6B" w:rsidRDefault="007623E4" w:rsidP="00C10DFB">
            <w:pPr>
              <w:spacing w:after="0" w:line="240" w:lineRule="auto"/>
              <w:ind w:left="-57" w:right="-83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1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кр)</w:t>
            </w:r>
          </w:p>
        </w:tc>
        <w:tc>
          <w:tcPr>
            <w:tcW w:w="199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0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89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19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</w:t>
            </w:r>
            <w:r w:rsidRPr="00A8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(по профилю сп</w:t>
            </w:r>
            <w:r w:rsidRPr="00A8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циальности)</w:t>
            </w:r>
          </w:p>
        </w:tc>
        <w:tc>
          <w:tcPr>
            <w:tcW w:w="124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89">
              <w:rPr>
                <w:rFonts w:ascii="Times New Roman" w:hAnsi="Times New Roman" w:cs="Times New Roman"/>
                <w:sz w:val="24"/>
                <w:szCs w:val="24"/>
              </w:rPr>
              <w:t>ПМ.04.Э</w:t>
            </w:r>
          </w:p>
        </w:tc>
        <w:tc>
          <w:tcPr>
            <w:tcW w:w="619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модулю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6D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7623E4" w:rsidRPr="00897641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976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:rsidR="007623E4" w:rsidRPr="002B3D6D" w:rsidRDefault="00C10DFB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7623E4" w:rsidRPr="002B3D6D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6D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1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«Кассир»</w:t>
            </w:r>
          </w:p>
        </w:tc>
        <w:tc>
          <w:tcPr>
            <w:tcW w:w="12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619" w:type="pct"/>
            <w:vAlign w:val="center"/>
          </w:tcPr>
          <w:p w:rsidR="007623E4" w:rsidRPr="00A85A89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4" w:type="pct"/>
            <w:vAlign w:val="center"/>
          </w:tcPr>
          <w:p w:rsidR="007623E4" w:rsidRPr="00730306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730306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730306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" w:type="pct"/>
            <w:vAlign w:val="center"/>
          </w:tcPr>
          <w:p w:rsidR="007623E4" w:rsidRPr="00730306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730306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730306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" w:type="pct"/>
            <w:vAlign w:val="center"/>
          </w:tcPr>
          <w:p w:rsidR="007623E4" w:rsidRPr="00730306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2B3D6D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6D">
              <w:rPr>
                <w:rFonts w:ascii="Times New Roman" w:hAnsi="Times New Roman" w:cs="Times New Roman"/>
                <w:sz w:val="24"/>
                <w:szCs w:val="24"/>
              </w:rPr>
              <w:t>ПМ.05.</w:t>
            </w:r>
            <w:proofErr w:type="gramStart"/>
            <w:r w:rsidRPr="002B3D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619" w:type="pct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Квалификационный </w:t>
            </w:r>
          </w:p>
          <w:p w:rsidR="007623E4" w:rsidRPr="002B3D6D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2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кзамен 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730306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730306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730306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730306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730306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shd w:val="clear" w:color="auto" w:fill="D9D9D9" w:themeFill="background1" w:themeFillShade="D9"/>
            <w:vAlign w:val="center"/>
          </w:tcPr>
          <w:p w:rsidR="007623E4" w:rsidRPr="00C95E6B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6B"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7623E4" w:rsidRPr="00D913CC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913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Практикум по отрасл</w:t>
            </w:r>
            <w:r w:rsidRPr="00D913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D913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вому учету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" w:type="pct"/>
            <w:shd w:val="clear" w:color="auto" w:fill="D9D9D9" w:themeFill="background1" w:themeFillShade="D9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" w:type="pct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:rsidR="007623E4" w:rsidRPr="00C95E6B" w:rsidRDefault="00C10DFB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" w:type="pct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66" w:type="pct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7623E4" w:rsidRPr="00272188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7" w:type="pct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6B"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619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бухга</w:t>
            </w: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терскому (финансовому) учету</w:t>
            </w:r>
          </w:p>
        </w:tc>
        <w:tc>
          <w:tcPr>
            <w:tcW w:w="12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6B">
              <w:rPr>
                <w:rFonts w:ascii="Times New Roman" w:hAnsi="Times New Roman" w:cs="Times New Roman"/>
                <w:sz w:val="24"/>
                <w:szCs w:val="24"/>
              </w:rPr>
              <w:t>МДК.06.02</w:t>
            </w:r>
          </w:p>
        </w:tc>
        <w:tc>
          <w:tcPr>
            <w:tcW w:w="619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бухга</w:t>
            </w: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терскому (управленч</w:t>
            </w: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скому) учету</w:t>
            </w:r>
          </w:p>
        </w:tc>
        <w:tc>
          <w:tcPr>
            <w:tcW w:w="12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6B">
              <w:rPr>
                <w:rFonts w:ascii="Times New Roman" w:hAnsi="Times New Roman" w:cs="Times New Roman"/>
                <w:sz w:val="24"/>
                <w:szCs w:val="24"/>
              </w:rPr>
              <w:t>МДК.06.03</w:t>
            </w:r>
          </w:p>
        </w:tc>
        <w:tc>
          <w:tcPr>
            <w:tcW w:w="619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налогов</w:t>
            </w: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учету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6B">
              <w:rPr>
                <w:rFonts w:ascii="Times New Roman" w:hAnsi="Times New Roman" w:cs="Times New Roman"/>
                <w:sz w:val="24"/>
                <w:szCs w:val="24"/>
              </w:rPr>
              <w:t>ПП.06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19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</w:t>
            </w: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(по профилю сп</w:t>
            </w: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циальности)</w:t>
            </w:r>
          </w:p>
        </w:tc>
        <w:tc>
          <w:tcPr>
            <w:tcW w:w="12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6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6B">
              <w:rPr>
                <w:rFonts w:ascii="Times New Roman" w:hAnsi="Times New Roman" w:cs="Times New Roman"/>
                <w:sz w:val="24"/>
                <w:szCs w:val="24"/>
              </w:rPr>
              <w:t>ПМ.06.Э</w:t>
            </w:r>
          </w:p>
        </w:tc>
        <w:tc>
          <w:tcPr>
            <w:tcW w:w="619" w:type="pct"/>
            <w:vAlign w:val="center"/>
          </w:tcPr>
          <w:p w:rsidR="007623E4" w:rsidRPr="00C95E6B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модулю</w:t>
            </w:r>
          </w:p>
        </w:tc>
        <w:tc>
          <w:tcPr>
            <w:tcW w:w="12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D913CC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D913CC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" w:type="pct"/>
            <w:vAlign w:val="center"/>
          </w:tcPr>
          <w:p w:rsidR="007623E4" w:rsidRPr="00D913CC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D913CC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D913CC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D913CC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284" w:type="pct"/>
            <w:shd w:val="clear" w:color="auto" w:fill="BFBFBF" w:themeFill="background1" w:themeFillShade="BF"/>
            <w:vAlign w:val="center"/>
          </w:tcPr>
          <w:p w:rsidR="007623E4" w:rsidRPr="000974E3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E3">
              <w:rPr>
                <w:rFonts w:ascii="Times New Roman" w:hAnsi="Times New Roman" w:cs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7623E4" w:rsidRPr="000974E3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Преддипломная </w:t>
            </w:r>
          </w:p>
          <w:p w:rsidR="007623E4" w:rsidRPr="000974E3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4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shd w:val="clear" w:color="auto" w:fill="BFBFBF" w:themeFill="background1" w:themeFillShade="BF"/>
            <w:vAlign w:val="center"/>
          </w:tcPr>
          <w:p w:rsidR="007623E4" w:rsidRPr="00D913CC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" w:type="pct"/>
            <w:shd w:val="clear" w:color="auto" w:fill="BFBFBF" w:themeFill="background1" w:themeFillShade="BF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" w:type="pct"/>
            <w:shd w:val="clear" w:color="auto" w:fill="BFBFBF" w:themeFill="background1" w:themeFillShade="BF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shd w:val="clear" w:color="auto" w:fill="BFBFBF" w:themeFill="background1" w:themeFillShade="BF"/>
            <w:vAlign w:val="center"/>
          </w:tcPr>
          <w:p w:rsidR="007623E4" w:rsidRPr="00D913CC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7623E4" w:rsidRPr="00D913CC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BFBFBF" w:themeFill="background1" w:themeFillShade="BF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Default="007623E4" w:rsidP="003A2962">
            <w:pPr>
              <w:spacing w:after="0" w:line="240" w:lineRule="auto"/>
              <w:ind w:right="-94"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7623E4" w:rsidRPr="005E3C4D" w:rsidRDefault="007623E4" w:rsidP="003A2962">
            <w:pPr>
              <w:spacing w:after="0" w:line="240" w:lineRule="auto"/>
              <w:ind w:left="-114" w:right="-94"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 </w:t>
            </w:r>
            <w:proofErr w:type="spellStart"/>
            <w:r w:rsidRPr="005E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5E3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1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902" w:type="pct"/>
            <w:gridSpan w:val="2"/>
            <w:vAlign w:val="center"/>
          </w:tcPr>
          <w:p w:rsidR="007623E4" w:rsidRPr="00F808B5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 и 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сультации</w:t>
            </w:r>
          </w:p>
        </w:tc>
        <w:tc>
          <w:tcPr>
            <w:tcW w:w="12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F12D4E" w:rsidRDefault="007623E4" w:rsidP="0054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4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1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902" w:type="pct"/>
            <w:gridSpan w:val="2"/>
            <w:vAlign w:val="center"/>
          </w:tcPr>
          <w:p w:rsidR="007623E4" w:rsidRPr="00F808B5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</w:t>
            </w:r>
            <w:r w:rsidRPr="00F80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абот во взаимодействии </w:t>
            </w:r>
            <w:proofErr w:type="gramStart"/>
            <w:r w:rsidRPr="00F80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80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23E4" w:rsidRPr="00F808B5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12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68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63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6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7" w:type="pct"/>
            <w:gridSpan w:val="3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6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61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3E4" w:rsidRPr="008765C8" w:rsidTr="003A2962">
        <w:trPr>
          <w:trHeight w:val="427"/>
        </w:trPr>
        <w:tc>
          <w:tcPr>
            <w:tcW w:w="902" w:type="pct"/>
            <w:gridSpan w:val="2"/>
            <w:vAlign w:val="center"/>
          </w:tcPr>
          <w:p w:rsidR="007623E4" w:rsidRPr="00F808B5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с</w:t>
            </w:r>
            <w:r w:rsidRPr="00F808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амостоятельн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ой работы</w:t>
            </w:r>
          </w:p>
        </w:tc>
        <w:tc>
          <w:tcPr>
            <w:tcW w:w="12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9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F12D4E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65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F12D4E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6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162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6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164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F12D4E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70</w:t>
            </w:r>
          </w:p>
        </w:tc>
      </w:tr>
      <w:tr w:rsidR="007623E4" w:rsidRPr="008765C8" w:rsidTr="003A2962">
        <w:trPr>
          <w:trHeight w:val="635"/>
        </w:trPr>
        <w:tc>
          <w:tcPr>
            <w:tcW w:w="902" w:type="pct"/>
            <w:gridSpan w:val="2"/>
            <w:shd w:val="clear" w:color="auto" w:fill="A6A6A6" w:themeFill="background1" w:themeFillShade="A6"/>
            <w:vAlign w:val="center"/>
          </w:tcPr>
          <w:p w:rsidR="007623E4" w:rsidRPr="001843BB" w:rsidRDefault="007623E4" w:rsidP="003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" w:type="pct"/>
            <w:shd w:val="clear" w:color="auto" w:fill="A6A6A6" w:themeFill="background1" w:themeFillShade="A6"/>
            <w:vAlign w:val="center"/>
          </w:tcPr>
          <w:p w:rsidR="007623E4" w:rsidRPr="001843B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" w:type="pct"/>
            <w:shd w:val="clear" w:color="auto" w:fill="A6A6A6" w:themeFill="background1" w:themeFillShade="A6"/>
            <w:vAlign w:val="center"/>
          </w:tcPr>
          <w:p w:rsidR="007623E4" w:rsidRPr="001843B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0" w:type="pct"/>
            <w:shd w:val="clear" w:color="auto" w:fill="A6A6A6" w:themeFill="background1" w:themeFillShade="A6"/>
            <w:vAlign w:val="center"/>
          </w:tcPr>
          <w:p w:rsidR="007623E4" w:rsidRPr="001843B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9" w:type="pct"/>
            <w:shd w:val="clear" w:color="auto" w:fill="A6A6A6" w:themeFill="background1" w:themeFillShade="A6"/>
            <w:vAlign w:val="center"/>
          </w:tcPr>
          <w:p w:rsidR="007623E4" w:rsidRPr="001843B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" w:type="pct"/>
            <w:shd w:val="clear" w:color="auto" w:fill="A6A6A6" w:themeFill="background1" w:themeFillShade="A6"/>
            <w:vAlign w:val="center"/>
          </w:tcPr>
          <w:p w:rsidR="007623E4" w:rsidRPr="00541E38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4248</w:t>
            </w:r>
          </w:p>
        </w:tc>
        <w:tc>
          <w:tcPr>
            <w:tcW w:w="155" w:type="pct"/>
            <w:shd w:val="clear" w:color="auto" w:fill="A6A6A6" w:themeFill="background1" w:themeFillShade="A6"/>
            <w:vAlign w:val="center"/>
          </w:tcPr>
          <w:p w:rsidR="007623E4" w:rsidRPr="001843BB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194" w:type="pct"/>
            <w:shd w:val="clear" w:color="auto" w:fill="A6A6A6" w:themeFill="background1" w:themeFillShade="A6"/>
            <w:vAlign w:val="center"/>
          </w:tcPr>
          <w:p w:rsidR="007623E4" w:rsidRPr="001843BB" w:rsidRDefault="00C10DFB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3106</w:t>
            </w:r>
          </w:p>
        </w:tc>
        <w:tc>
          <w:tcPr>
            <w:tcW w:w="190" w:type="pct"/>
            <w:shd w:val="clear" w:color="auto" w:fill="A6A6A6" w:themeFill="background1" w:themeFillShade="A6"/>
            <w:vAlign w:val="center"/>
          </w:tcPr>
          <w:p w:rsidR="007623E4" w:rsidRPr="001843B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206" w:type="pct"/>
            <w:shd w:val="clear" w:color="auto" w:fill="A6A6A6" w:themeFill="background1" w:themeFillShade="A6"/>
            <w:vAlign w:val="center"/>
          </w:tcPr>
          <w:p w:rsidR="007623E4" w:rsidRPr="001843B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180" w:type="pct"/>
            <w:shd w:val="clear" w:color="auto" w:fill="A6A6A6" w:themeFill="background1" w:themeFillShade="A6"/>
            <w:vAlign w:val="center"/>
          </w:tcPr>
          <w:p w:rsidR="007623E4" w:rsidRPr="001843B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6" w:type="pct"/>
            <w:shd w:val="clear" w:color="auto" w:fill="A6A6A6" w:themeFill="background1" w:themeFillShade="A6"/>
            <w:vAlign w:val="center"/>
          </w:tcPr>
          <w:p w:rsidR="007623E4" w:rsidRPr="001843B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166" w:type="pct"/>
            <w:shd w:val="clear" w:color="auto" w:fill="A6A6A6" w:themeFill="background1" w:themeFillShade="A6"/>
            <w:vAlign w:val="center"/>
          </w:tcPr>
          <w:p w:rsidR="007623E4" w:rsidRPr="001843BB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" w:type="pct"/>
            <w:shd w:val="clear" w:color="auto" w:fill="A6A6A6" w:themeFill="background1" w:themeFillShade="A6"/>
            <w:vAlign w:val="center"/>
          </w:tcPr>
          <w:p w:rsidR="007623E4" w:rsidRPr="001843BB" w:rsidRDefault="007623E4" w:rsidP="0054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41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18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5" w:type="pct"/>
            <w:gridSpan w:val="2"/>
            <w:shd w:val="clear" w:color="auto" w:fill="A6A6A6" w:themeFill="background1" w:themeFillShade="A6"/>
            <w:vAlign w:val="center"/>
          </w:tcPr>
          <w:p w:rsidR="007623E4" w:rsidRPr="001843BB" w:rsidRDefault="004D129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328" w:type="pct"/>
            <w:gridSpan w:val="2"/>
            <w:shd w:val="clear" w:color="auto" w:fill="A6A6A6" w:themeFill="background1" w:themeFillShade="A6"/>
            <w:vAlign w:val="center"/>
          </w:tcPr>
          <w:p w:rsidR="007623E4" w:rsidRPr="001843BB" w:rsidRDefault="004D129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28" w:type="pct"/>
            <w:gridSpan w:val="2"/>
            <w:shd w:val="clear" w:color="auto" w:fill="A6A6A6" w:themeFill="background1" w:themeFillShade="A6"/>
            <w:vAlign w:val="center"/>
          </w:tcPr>
          <w:p w:rsidR="007623E4" w:rsidRPr="001843B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29" w:type="pct"/>
            <w:gridSpan w:val="4"/>
            <w:shd w:val="clear" w:color="auto" w:fill="A6A6A6" w:themeFill="background1" w:themeFillShade="A6"/>
            <w:vAlign w:val="center"/>
          </w:tcPr>
          <w:p w:rsidR="007623E4" w:rsidRPr="001843B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328" w:type="pct"/>
            <w:gridSpan w:val="2"/>
            <w:shd w:val="clear" w:color="auto" w:fill="A6A6A6" w:themeFill="background1" w:themeFillShade="A6"/>
            <w:vAlign w:val="center"/>
          </w:tcPr>
          <w:p w:rsidR="007623E4" w:rsidRPr="001843B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25" w:type="pct"/>
            <w:gridSpan w:val="2"/>
            <w:shd w:val="clear" w:color="auto" w:fill="A6A6A6" w:themeFill="background1" w:themeFillShade="A6"/>
            <w:vAlign w:val="center"/>
          </w:tcPr>
          <w:p w:rsidR="007623E4" w:rsidRPr="001843BB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612</w:t>
            </w:r>
          </w:p>
        </w:tc>
      </w:tr>
      <w:tr w:rsidR="007623E4" w:rsidRPr="008765C8" w:rsidTr="003A2962">
        <w:trPr>
          <w:trHeight w:val="749"/>
        </w:trPr>
        <w:tc>
          <w:tcPr>
            <w:tcW w:w="284" w:type="pct"/>
            <w:shd w:val="clear" w:color="auto" w:fill="BFBFBF" w:themeFill="background1" w:themeFillShade="BF"/>
            <w:vAlign w:val="center"/>
          </w:tcPr>
          <w:p w:rsidR="007623E4" w:rsidRPr="000974E3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</w:p>
          <w:p w:rsidR="007623E4" w:rsidRPr="000974E3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4" w:type="pct"/>
            <w:shd w:val="clear" w:color="auto" w:fill="BFBFBF" w:themeFill="background1" w:themeFillShade="BF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shd w:val="clear" w:color="auto" w:fill="BFBFBF" w:themeFill="background1" w:themeFillShade="BF"/>
            <w:vAlign w:val="center"/>
          </w:tcPr>
          <w:p w:rsidR="007623E4" w:rsidRPr="00C10DFB" w:rsidRDefault="00C10DFB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BFBFBF" w:themeFill="background1" w:themeFillShade="BF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BFBFBF" w:themeFill="background1" w:themeFillShade="BF"/>
            <w:vAlign w:val="center"/>
          </w:tcPr>
          <w:p w:rsidR="007623E4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  <w:p w:rsidR="007623E4" w:rsidRPr="000974E3" w:rsidRDefault="007623E4" w:rsidP="003A2962">
            <w:pPr>
              <w:spacing w:after="0" w:line="240" w:lineRule="auto"/>
              <w:ind w:left="-80"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(6 </w:t>
            </w:r>
            <w:proofErr w:type="spellStart"/>
            <w:r w:rsidRPr="0009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9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7623E4" w:rsidRPr="008765C8" w:rsidTr="003A2962">
        <w:trPr>
          <w:trHeight w:val="330"/>
        </w:trPr>
        <w:tc>
          <w:tcPr>
            <w:tcW w:w="284" w:type="pct"/>
            <w:shd w:val="clear" w:color="auto" w:fill="FFFFFF" w:themeFill="background1"/>
            <w:vAlign w:val="center"/>
          </w:tcPr>
          <w:p w:rsidR="007623E4" w:rsidRPr="000974E3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защите </w:t>
            </w:r>
          </w:p>
          <w:p w:rsidR="007623E4" w:rsidRPr="000974E3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дипломной работы</w:t>
            </w: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3A2962">
        <w:trPr>
          <w:trHeight w:val="330"/>
        </w:trPr>
        <w:tc>
          <w:tcPr>
            <w:tcW w:w="284" w:type="pct"/>
            <w:shd w:val="clear" w:color="auto" w:fill="FFFFFF" w:themeFill="background1"/>
            <w:vAlign w:val="center"/>
          </w:tcPr>
          <w:p w:rsidR="007623E4" w:rsidRPr="000974E3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23E4" w:rsidRPr="000974E3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3A2962">
        <w:trPr>
          <w:trHeight w:val="330"/>
        </w:trPr>
        <w:tc>
          <w:tcPr>
            <w:tcW w:w="284" w:type="pct"/>
            <w:shd w:val="clear" w:color="auto" w:fill="FFFFFF" w:themeFill="background1"/>
            <w:vAlign w:val="center"/>
          </w:tcPr>
          <w:p w:rsidR="007623E4" w:rsidRPr="000974E3" w:rsidRDefault="007623E4" w:rsidP="003A2962">
            <w:pPr>
              <w:spacing w:after="0" w:line="240" w:lineRule="auto"/>
              <w:ind w:right="-27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Демонстрационный </w:t>
            </w:r>
          </w:p>
          <w:p w:rsidR="007623E4" w:rsidRPr="000974E3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4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7623E4" w:rsidRPr="006A0DB1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1410" w:type="pct"/>
            <w:gridSpan w:val="6"/>
            <w:vAlign w:val="center"/>
          </w:tcPr>
          <w:p w:rsidR="007623E4" w:rsidRPr="00F808B5" w:rsidRDefault="007623E4" w:rsidP="003A2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" w:type="pct"/>
            <w:vAlign w:val="center"/>
          </w:tcPr>
          <w:p w:rsidR="007623E4" w:rsidRPr="006668FA" w:rsidRDefault="007623E4" w:rsidP="0054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="00541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shd w:val="clear" w:color="auto" w:fill="FFFFFF" w:themeFill="background1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0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1764" w:type="pct"/>
            <w:gridSpan w:val="8"/>
            <w:vMerge w:val="restart"/>
            <w:vAlign w:val="center"/>
          </w:tcPr>
          <w:p w:rsidR="007623E4" w:rsidRDefault="007623E4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223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223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аттестация</w:t>
            </w:r>
          </w:p>
          <w:p w:rsidR="007623E4" w:rsidRDefault="007623E4" w:rsidP="003A2962">
            <w:pPr>
              <w:pStyle w:val="a9"/>
              <w:spacing w:after="0" w:line="240" w:lineRule="auto"/>
              <w:ind w:left="3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дипломной работы с 20.05.2021 г. по 16.06.2021 г. 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623E4" w:rsidRDefault="007623E4" w:rsidP="003A2962">
            <w:pPr>
              <w:pStyle w:val="a9"/>
              <w:spacing w:after="0" w:line="240" w:lineRule="auto"/>
              <w:ind w:left="3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дипломной работы и демонстрационный экзамен с 17.06.2021 г. </w:t>
            </w:r>
          </w:p>
          <w:p w:rsidR="007623E4" w:rsidRPr="00156A61" w:rsidRDefault="007623E4" w:rsidP="003A2962">
            <w:pPr>
              <w:pStyle w:val="a9"/>
              <w:spacing w:after="0" w:line="240" w:lineRule="auto"/>
              <w:ind w:left="3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30.06.2021 г.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4" w:type="pct"/>
            <w:vMerge w:val="restart"/>
            <w:textDirection w:val="btLr"/>
            <w:vAlign w:val="center"/>
          </w:tcPr>
          <w:p w:rsidR="007623E4" w:rsidRPr="002232B9" w:rsidRDefault="007623E4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8" w:type="pct"/>
            <w:gridSpan w:val="6"/>
            <w:vAlign w:val="center"/>
          </w:tcPr>
          <w:p w:rsidR="007623E4" w:rsidRPr="002232B9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сциплин и МДК</w:t>
            </w: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684</w:t>
            </w:r>
          </w:p>
        </w:tc>
        <w:tc>
          <w:tcPr>
            <w:tcW w:w="168" w:type="pct"/>
            <w:vAlign w:val="center"/>
          </w:tcPr>
          <w:p w:rsidR="007623E4" w:rsidRPr="00272188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720</w:t>
            </w:r>
          </w:p>
        </w:tc>
        <w:tc>
          <w:tcPr>
            <w:tcW w:w="163" w:type="pct"/>
            <w:vAlign w:val="center"/>
          </w:tcPr>
          <w:p w:rsidR="007623E4" w:rsidRPr="00272188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464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</w:t>
            </w: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542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1764" w:type="pct"/>
            <w:gridSpan w:val="8"/>
            <w:vMerge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" w:type="pct"/>
            <w:vMerge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8" w:type="pct"/>
            <w:gridSpan w:val="6"/>
            <w:vAlign w:val="center"/>
          </w:tcPr>
          <w:p w:rsidR="007623E4" w:rsidRPr="002232B9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1764" w:type="pct"/>
            <w:gridSpan w:val="8"/>
            <w:vMerge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" w:type="pct"/>
            <w:vMerge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8" w:type="pct"/>
            <w:gridSpan w:val="6"/>
            <w:vAlign w:val="center"/>
          </w:tcPr>
          <w:p w:rsidR="007623E4" w:rsidRPr="002232B9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</w:t>
            </w: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</w:t>
            </w: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7623E4" w:rsidRPr="008765C8" w:rsidTr="003A2962">
        <w:trPr>
          <w:trHeight w:val="20"/>
        </w:trPr>
        <w:tc>
          <w:tcPr>
            <w:tcW w:w="1764" w:type="pct"/>
            <w:gridSpan w:val="8"/>
            <w:vMerge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" w:type="pct"/>
            <w:vMerge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8" w:type="pct"/>
            <w:gridSpan w:val="6"/>
            <w:vAlign w:val="center"/>
          </w:tcPr>
          <w:p w:rsidR="007623E4" w:rsidRPr="002232B9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преддипломной практики</w:t>
            </w: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1764" w:type="pct"/>
            <w:gridSpan w:val="8"/>
            <w:vMerge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" w:type="pct"/>
            <w:vMerge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8" w:type="pct"/>
            <w:gridSpan w:val="6"/>
            <w:vAlign w:val="center"/>
          </w:tcPr>
          <w:p w:rsidR="007623E4" w:rsidRPr="002232B9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1764" w:type="pct"/>
            <w:gridSpan w:val="8"/>
            <w:vMerge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" w:type="pct"/>
            <w:vMerge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8" w:type="pct"/>
            <w:gridSpan w:val="6"/>
            <w:vAlign w:val="center"/>
          </w:tcPr>
          <w:p w:rsidR="007623E4" w:rsidRPr="00541E38" w:rsidRDefault="00541E38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7" w:type="pct"/>
            <w:vAlign w:val="center"/>
          </w:tcPr>
          <w:p w:rsidR="007623E4" w:rsidRPr="00272188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" w:type="pct"/>
            <w:vAlign w:val="center"/>
          </w:tcPr>
          <w:p w:rsidR="007623E4" w:rsidRPr="00272188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541E3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23E4" w:rsidRPr="008765C8" w:rsidTr="003A2962">
        <w:trPr>
          <w:trHeight w:val="20"/>
        </w:trPr>
        <w:tc>
          <w:tcPr>
            <w:tcW w:w="1764" w:type="pct"/>
            <w:gridSpan w:val="8"/>
            <w:vMerge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" w:type="pct"/>
            <w:vMerge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8" w:type="pct"/>
            <w:gridSpan w:val="6"/>
            <w:vAlign w:val="center"/>
          </w:tcPr>
          <w:p w:rsidR="007623E4" w:rsidRPr="009C571E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</w:tr>
      <w:tr w:rsidR="007623E4" w:rsidRPr="008765C8" w:rsidTr="003A2962">
        <w:trPr>
          <w:trHeight w:val="20"/>
        </w:trPr>
        <w:tc>
          <w:tcPr>
            <w:tcW w:w="1764" w:type="pct"/>
            <w:gridSpan w:val="8"/>
            <w:vMerge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" w:type="pct"/>
            <w:vMerge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8" w:type="pct"/>
            <w:gridSpan w:val="6"/>
            <w:vAlign w:val="center"/>
          </w:tcPr>
          <w:p w:rsidR="007623E4" w:rsidRPr="002232B9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720</w:t>
            </w:r>
          </w:p>
        </w:tc>
        <w:tc>
          <w:tcPr>
            <w:tcW w:w="168" w:type="pct"/>
            <w:vAlign w:val="center"/>
          </w:tcPr>
          <w:p w:rsidR="007623E4" w:rsidRPr="00272188" w:rsidRDefault="004D129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65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756</w:t>
            </w:r>
          </w:p>
        </w:tc>
        <w:tc>
          <w:tcPr>
            <w:tcW w:w="163" w:type="pct"/>
            <w:vAlign w:val="center"/>
          </w:tcPr>
          <w:p w:rsidR="007623E4" w:rsidRPr="00272188" w:rsidRDefault="004D129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572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162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</w:t>
            </w:r>
          </w:p>
        </w:tc>
        <w:tc>
          <w:tcPr>
            <w:tcW w:w="167" w:type="pct"/>
            <w:gridSpan w:val="3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542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164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542</w:t>
            </w:r>
          </w:p>
        </w:tc>
        <w:tc>
          <w:tcPr>
            <w:tcW w:w="161" w:type="pct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7623E4" w:rsidRPr="008765C8" w:rsidTr="003A2962">
        <w:trPr>
          <w:trHeight w:val="20"/>
        </w:trPr>
        <w:tc>
          <w:tcPr>
            <w:tcW w:w="1764" w:type="pct"/>
            <w:gridSpan w:val="8"/>
            <w:vMerge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" w:type="pct"/>
            <w:vMerge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8" w:type="pct"/>
            <w:gridSpan w:val="6"/>
            <w:vAlign w:val="center"/>
          </w:tcPr>
          <w:p w:rsidR="007623E4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23E4" w:rsidRPr="009C571E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335" w:type="pct"/>
            <w:gridSpan w:val="2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gridSpan w:val="2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gridSpan w:val="2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9" w:type="pct"/>
            <w:gridSpan w:val="4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gridSpan w:val="2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5" w:type="pct"/>
            <w:gridSpan w:val="2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623E4" w:rsidRPr="008765C8" w:rsidTr="003A2962">
        <w:trPr>
          <w:trHeight w:val="20"/>
        </w:trPr>
        <w:tc>
          <w:tcPr>
            <w:tcW w:w="1764" w:type="pct"/>
            <w:gridSpan w:val="8"/>
            <w:vMerge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" w:type="pct"/>
            <w:vMerge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8" w:type="pct"/>
            <w:gridSpan w:val="6"/>
            <w:vAlign w:val="center"/>
          </w:tcPr>
          <w:p w:rsidR="007623E4" w:rsidRPr="002232B9" w:rsidRDefault="007623E4" w:rsidP="003A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зачетов</w:t>
            </w:r>
          </w:p>
        </w:tc>
        <w:tc>
          <w:tcPr>
            <w:tcW w:w="335" w:type="pct"/>
            <w:gridSpan w:val="2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8" w:type="pct"/>
            <w:gridSpan w:val="2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8" w:type="pct"/>
            <w:gridSpan w:val="2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9" w:type="pct"/>
            <w:gridSpan w:val="4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8" w:type="pct"/>
            <w:gridSpan w:val="2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5" w:type="pct"/>
            <w:gridSpan w:val="2"/>
            <w:vAlign w:val="center"/>
          </w:tcPr>
          <w:p w:rsidR="007623E4" w:rsidRPr="00272188" w:rsidRDefault="007623E4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8765C8" w:rsidRDefault="008765C8" w:rsidP="00F11EC5">
      <w:pPr>
        <w:spacing w:after="0" w:line="240" w:lineRule="auto"/>
        <w:ind w:hanging="65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3E4" w:rsidRPr="00A872A6" w:rsidRDefault="007623E4" w:rsidP="00F11EC5">
      <w:pPr>
        <w:spacing w:after="0" w:line="240" w:lineRule="auto"/>
        <w:ind w:hanging="65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2A6" w:rsidRPr="008765C8" w:rsidRDefault="00A872A6" w:rsidP="008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B56BA" w:rsidRDefault="005B56BA"/>
    <w:p w:rsidR="004973D1" w:rsidRDefault="004973D1">
      <w:pPr>
        <w:sectPr w:rsidR="004973D1" w:rsidSect="004973D1">
          <w:pgSz w:w="23814" w:h="16840" w:orient="landscape" w:code="9"/>
          <w:pgMar w:top="709" w:right="539" w:bottom="567" w:left="8261" w:header="709" w:footer="709" w:gutter="0"/>
          <w:cols w:space="708"/>
          <w:docGrid w:linePitch="360"/>
        </w:sectPr>
      </w:pPr>
      <w:r>
        <w:br w:type="page"/>
      </w:r>
    </w:p>
    <w:p w:rsidR="004A791C" w:rsidRPr="00F6273A" w:rsidRDefault="00F6273A" w:rsidP="00F6273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F11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73D1" w:rsidRPr="00F6273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кабинетов, лабораторий, мастерских и др. </w:t>
      </w:r>
    </w:p>
    <w:p w:rsidR="004973D1" w:rsidRPr="004A791C" w:rsidRDefault="004973D1" w:rsidP="00C23705">
      <w:pPr>
        <w:pStyle w:val="a9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1C">
        <w:rPr>
          <w:rFonts w:ascii="Times New Roman" w:hAnsi="Times New Roman" w:cs="Times New Roman"/>
          <w:b/>
          <w:bCs/>
          <w:sz w:val="28"/>
          <w:szCs w:val="28"/>
        </w:rPr>
        <w:t>для подготовки по специальности 38.02.01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4973D1" w:rsidRPr="004A791C" w:rsidTr="004973D1">
        <w:trPr>
          <w:jc w:val="right"/>
        </w:trPr>
        <w:tc>
          <w:tcPr>
            <w:tcW w:w="625" w:type="dxa"/>
          </w:tcPr>
          <w:p w:rsidR="004973D1" w:rsidRPr="004A791C" w:rsidRDefault="004973D1" w:rsidP="004A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25" w:type="dxa"/>
          </w:tcPr>
          <w:p w:rsidR="004973D1" w:rsidRPr="004A791C" w:rsidRDefault="004973D1" w:rsidP="004A791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973D1" w:rsidRPr="004A791C" w:rsidTr="004973D1">
        <w:trPr>
          <w:jc w:val="right"/>
        </w:trPr>
        <w:tc>
          <w:tcPr>
            <w:tcW w:w="9350" w:type="dxa"/>
            <w:gridSpan w:val="2"/>
          </w:tcPr>
          <w:p w:rsidR="004973D1" w:rsidRPr="004A791C" w:rsidRDefault="004973D1" w:rsidP="00FB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КАБИНЕТЫ: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4973D1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4973D1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4973D1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114932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экологических основ природопользования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114932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экономики организации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114932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документационного обеспечения управления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114932" w:rsidP="00114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финансов, денежного обращения и кредит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114932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учета, налогообложения и аудита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114932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предпринимательской деятельности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114932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анализа финансово-хозяйственной деятельности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114932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9350" w:type="dxa"/>
            <w:gridSpan w:val="2"/>
            <w:vAlign w:val="center"/>
          </w:tcPr>
          <w:p w:rsidR="004973D1" w:rsidRPr="004A791C" w:rsidRDefault="004973D1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ЛАБОРАТОРИИ: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4973D1" w:rsidP="00114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технологий </w:t>
            </w:r>
            <w:r w:rsidR="001149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4973D1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учебная бухгалтерия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9350" w:type="dxa"/>
            <w:gridSpan w:val="2"/>
            <w:vAlign w:val="center"/>
          </w:tcPr>
          <w:p w:rsidR="004973D1" w:rsidRPr="004A791C" w:rsidRDefault="004973D1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СПОРТИВНЫЙ КОМПЛЕКС: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4973D1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9350" w:type="dxa"/>
            <w:gridSpan w:val="2"/>
            <w:vAlign w:val="center"/>
          </w:tcPr>
          <w:p w:rsidR="004973D1" w:rsidRPr="004A791C" w:rsidRDefault="004973D1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ЗАЛЫ: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4973D1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4973D1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читальный зал с выходом в сеть Интернет</w:t>
            </w:r>
          </w:p>
        </w:tc>
      </w:tr>
      <w:tr w:rsidR="004973D1" w:rsidRPr="004A791C" w:rsidTr="00034A39">
        <w:trPr>
          <w:trHeight w:val="454"/>
          <w:jc w:val="right"/>
        </w:trPr>
        <w:tc>
          <w:tcPr>
            <w:tcW w:w="625" w:type="dxa"/>
            <w:vAlign w:val="center"/>
          </w:tcPr>
          <w:p w:rsidR="004973D1" w:rsidRPr="004A791C" w:rsidRDefault="004973D1" w:rsidP="00034A3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5" w:type="dxa"/>
            <w:vAlign w:val="center"/>
          </w:tcPr>
          <w:p w:rsidR="004973D1" w:rsidRPr="004A791C" w:rsidRDefault="004973D1" w:rsidP="00034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91C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4973D1" w:rsidRDefault="004973D1" w:rsidP="004973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D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FB62F7" w:rsidRPr="004A791C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F11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791C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комплексных формах контроля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757"/>
        <w:gridCol w:w="2352"/>
        <w:gridCol w:w="1106"/>
        <w:gridCol w:w="4451"/>
      </w:tblGrid>
      <w:tr w:rsidR="003A2962" w:rsidRPr="003A2962" w:rsidTr="003A2962">
        <w:tc>
          <w:tcPr>
            <w:tcW w:w="437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ко</w:t>
            </w:r>
            <w:r w:rsidRPr="003A29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3A29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плексного вида ко</w:t>
            </w:r>
            <w:r w:rsidRPr="003A29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3A29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дисциплины</w:t>
            </w:r>
          </w:p>
        </w:tc>
      </w:tr>
      <w:tr w:rsidR="003A2962" w:rsidRPr="003A2962" w:rsidTr="003A2962">
        <w:tc>
          <w:tcPr>
            <w:tcW w:w="437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комплексный </w:t>
            </w:r>
          </w:p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ОГСЭ.01 Основы философии</w:t>
            </w:r>
          </w:p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ОГСЭ.02 История</w:t>
            </w:r>
          </w:p>
        </w:tc>
      </w:tr>
      <w:tr w:rsidR="003A2962" w:rsidRPr="003A2962" w:rsidTr="003A2962">
        <w:tc>
          <w:tcPr>
            <w:tcW w:w="437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комплексный </w:t>
            </w:r>
          </w:p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ОПД.06 Документационное обе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печение управления</w:t>
            </w:r>
          </w:p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ОПД.07 Основы предприним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тельской деятельности</w:t>
            </w:r>
          </w:p>
        </w:tc>
      </w:tr>
      <w:tr w:rsidR="003A2962" w:rsidRPr="003A2962" w:rsidTr="003A2962">
        <w:tc>
          <w:tcPr>
            <w:tcW w:w="437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комплексный </w:t>
            </w:r>
          </w:p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ОГСЭ.03 Иностранный язык в профессиональной деятельности</w:t>
            </w:r>
          </w:p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ОГСЭ.07 Русский язык и культура речи</w:t>
            </w:r>
          </w:p>
        </w:tc>
      </w:tr>
      <w:tr w:rsidR="003A2962" w:rsidRPr="003A2962" w:rsidTr="003A2962">
        <w:tc>
          <w:tcPr>
            <w:tcW w:w="437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экзамен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комплексный </w:t>
            </w:r>
          </w:p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экзамен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ОПД.01 Экономика организации</w:t>
            </w:r>
          </w:p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ОПД.02 Финансы, денежное о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ращение и кредит</w:t>
            </w:r>
          </w:p>
        </w:tc>
      </w:tr>
      <w:tr w:rsidR="008E04FE" w:rsidRPr="003A2962" w:rsidTr="003A2962">
        <w:tc>
          <w:tcPr>
            <w:tcW w:w="437" w:type="dxa"/>
            <w:shd w:val="clear" w:color="auto" w:fill="auto"/>
            <w:vAlign w:val="center"/>
          </w:tcPr>
          <w:p w:rsidR="008E04FE" w:rsidRPr="003A2962" w:rsidRDefault="008E04FE" w:rsidP="003A29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E04FE" w:rsidRPr="003A2962" w:rsidRDefault="008E04FE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E04FE" w:rsidRPr="003A2962" w:rsidRDefault="008E04FE" w:rsidP="008E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комплексный дифференцир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ванный зачет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E04FE" w:rsidRPr="003A2962" w:rsidRDefault="008E04FE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E04FE" w:rsidRPr="003A2962" w:rsidRDefault="008E04FE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МДК.04.01 Технология составл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бухгалтерской отчетности</w:t>
            </w:r>
          </w:p>
          <w:p w:rsidR="008E04FE" w:rsidRPr="003A2962" w:rsidRDefault="008E04FE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МДК.04.02 Основы анализа бу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галтерской отчетности</w:t>
            </w:r>
          </w:p>
        </w:tc>
      </w:tr>
      <w:tr w:rsidR="003A2962" w:rsidRPr="003A2962" w:rsidTr="003A2962">
        <w:tc>
          <w:tcPr>
            <w:tcW w:w="437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диффере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цированный </w:t>
            </w:r>
          </w:p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комплексный дифференцир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ванный зачет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ОПД.05 Аудит </w:t>
            </w:r>
          </w:p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ОПД.12 Теория экономического анализа</w:t>
            </w:r>
          </w:p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ОПД.15 Финансовый менеджмент</w:t>
            </w:r>
          </w:p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ОПД.16 Анализ финансово-хозяйственной деятельности</w:t>
            </w:r>
          </w:p>
        </w:tc>
      </w:tr>
      <w:tr w:rsidR="003A2962" w:rsidRPr="003A2962" w:rsidTr="003A2962">
        <w:tc>
          <w:tcPr>
            <w:tcW w:w="437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диффере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цированный </w:t>
            </w:r>
          </w:p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комплексный дифференцир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ванный зачет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ОПД.10 Управленческий учет</w:t>
            </w:r>
          </w:p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ОПД.11 Международные станда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ты финансовой отчетности</w:t>
            </w:r>
          </w:p>
          <w:p w:rsid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ОПД.13 Статистика </w:t>
            </w:r>
          </w:p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ОПД.14 Налоговый учет</w:t>
            </w:r>
          </w:p>
        </w:tc>
      </w:tr>
      <w:tr w:rsidR="003A2962" w:rsidRPr="003A2962" w:rsidTr="003A2962">
        <w:tc>
          <w:tcPr>
            <w:tcW w:w="437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диффере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цированный </w:t>
            </w:r>
          </w:p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комплексный дифференцир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ванный зачет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МДК.06.01 Практикум по бухга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терскому (финансовому) учету</w:t>
            </w:r>
          </w:p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МДК.06.02 Практикум по бухга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терскому (управленческому) учету</w:t>
            </w:r>
          </w:p>
          <w:p w:rsidR="003A2962" w:rsidRPr="003A2962" w:rsidRDefault="003A2962" w:rsidP="003A296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МДК.06.03 Практикум по налог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3A29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вому учету</w:t>
            </w:r>
          </w:p>
        </w:tc>
      </w:tr>
    </w:tbl>
    <w:p w:rsidR="003A2962" w:rsidRDefault="003A2962" w:rsidP="004973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962" w:rsidRDefault="003A2962" w:rsidP="004973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3D1" w:rsidRPr="00034A39" w:rsidRDefault="00FB62F7" w:rsidP="004973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A39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F11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73D1" w:rsidRPr="00034A39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62">
        <w:rPr>
          <w:rFonts w:ascii="Times New Roman" w:hAnsi="Times New Roman" w:cs="Times New Roman"/>
          <w:sz w:val="28"/>
          <w:szCs w:val="28"/>
        </w:rPr>
        <w:t>5.1 Нормативная база реализации ППССЗ ОО.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962">
        <w:rPr>
          <w:rFonts w:ascii="Times New Roman" w:hAnsi="Times New Roman" w:cs="Times New Roman"/>
          <w:sz w:val="28"/>
          <w:szCs w:val="28"/>
        </w:rPr>
        <w:t>Настоящий учебный план (далее – УП) основной профессиональной образ</w:t>
      </w:r>
      <w:r w:rsidRPr="003A2962">
        <w:rPr>
          <w:rFonts w:ascii="Times New Roman" w:hAnsi="Times New Roman" w:cs="Times New Roman"/>
          <w:sz w:val="28"/>
          <w:szCs w:val="28"/>
        </w:rPr>
        <w:t>о</w:t>
      </w:r>
      <w:r w:rsidRPr="003A2962">
        <w:rPr>
          <w:rFonts w:ascii="Times New Roman" w:hAnsi="Times New Roman" w:cs="Times New Roman"/>
          <w:sz w:val="28"/>
          <w:szCs w:val="28"/>
        </w:rPr>
        <w:t xml:space="preserve">вательной программы среднего профессионального образования </w:t>
      </w:r>
      <w:proofErr w:type="spellStart"/>
      <w:r w:rsidRPr="003A296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3A2962">
        <w:rPr>
          <w:rFonts w:ascii="Times New Roman" w:hAnsi="Times New Roman" w:cs="Times New Roman"/>
          <w:sz w:val="28"/>
          <w:szCs w:val="28"/>
        </w:rPr>
        <w:t xml:space="preserve"> технологического института – филиала федерального государственного автоно</w:t>
      </w:r>
      <w:r w:rsidRPr="003A2962">
        <w:rPr>
          <w:rFonts w:ascii="Times New Roman" w:hAnsi="Times New Roman" w:cs="Times New Roman"/>
          <w:sz w:val="28"/>
          <w:szCs w:val="28"/>
        </w:rPr>
        <w:t>м</w:t>
      </w:r>
      <w:r w:rsidRPr="003A2962">
        <w:rPr>
          <w:rFonts w:ascii="Times New Roman" w:hAnsi="Times New Roman" w:cs="Times New Roman"/>
          <w:sz w:val="28"/>
          <w:szCs w:val="28"/>
        </w:rPr>
        <w:t>ного образовательного учреждения высшего образования «Национальный иссл</w:t>
      </w:r>
      <w:r w:rsidRPr="003A2962">
        <w:rPr>
          <w:rFonts w:ascii="Times New Roman" w:hAnsi="Times New Roman" w:cs="Times New Roman"/>
          <w:sz w:val="28"/>
          <w:szCs w:val="28"/>
        </w:rPr>
        <w:t>е</w:t>
      </w:r>
      <w:r w:rsidRPr="003A2962">
        <w:rPr>
          <w:rFonts w:ascii="Times New Roman" w:hAnsi="Times New Roman" w:cs="Times New Roman"/>
          <w:sz w:val="28"/>
          <w:szCs w:val="28"/>
        </w:rPr>
        <w:t>довательский ядерный университет «МИФИ» (далее – НТИ НИЯУ МИФИ) разр</w:t>
      </w:r>
      <w:r w:rsidRPr="003A2962">
        <w:rPr>
          <w:rFonts w:ascii="Times New Roman" w:hAnsi="Times New Roman" w:cs="Times New Roman"/>
          <w:sz w:val="28"/>
          <w:szCs w:val="28"/>
        </w:rPr>
        <w:t>а</w:t>
      </w:r>
      <w:r w:rsidRPr="003A2962">
        <w:rPr>
          <w:rFonts w:ascii="Times New Roman" w:hAnsi="Times New Roman" w:cs="Times New Roman"/>
          <w:sz w:val="28"/>
          <w:szCs w:val="28"/>
        </w:rPr>
        <w:t>ботан на основе федерального государственного образовательного стандарта по специальности среднего профессионального образования (далее – СПО), утве</w:t>
      </w:r>
      <w:r w:rsidRPr="003A2962">
        <w:rPr>
          <w:rFonts w:ascii="Times New Roman" w:hAnsi="Times New Roman" w:cs="Times New Roman"/>
          <w:sz w:val="28"/>
          <w:szCs w:val="28"/>
        </w:rPr>
        <w:t>р</w:t>
      </w:r>
      <w:r w:rsidRPr="003A2962">
        <w:rPr>
          <w:rFonts w:ascii="Times New Roman" w:hAnsi="Times New Roman" w:cs="Times New Roman"/>
          <w:sz w:val="28"/>
          <w:szCs w:val="28"/>
        </w:rPr>
        <w:t>жденного Приказом Министерства образования и науки Российской Федерации от 05 февраля 2018 г. № 69</w:t>
      </w:r>
      <w:proofErr w:type="gramEnd"/>
      <w:r w:rsidRPr="003A2962">
        <w:rPr>
          <w:rFonts w:ascii="Times New Roman" w:hAnsi="Times New Roman" w:cs="Times New Roman"/>
          <w:sz w:val="28"/>
          <w:szCs w:val="28"/>
        </w:rPr>
        <w:t xml:space="preserve">, зарегистрирован Министерством юстиции Российской Федерации 26 февраля 2018 г., регистрационный № 50137 38.02.01 Экономика и бухгалтерский учет (по отраслям). 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62">
        <w:rPr>
          <w:rFonts w:ascii="Times New Roman" w:hAnsi="Times New Roman" w:cs="Times New Roman"/>
          <w:sz w:val="28"/>
          <w:szCs w:val="28"/>
        </w:rPr>
        <w:t>Общеобразовательный цикл программы подготовки специалистов среднего звена (далее – ППССЗ) по специальности 38.02.01 Экономика и бухгалтерский учет (по отраслям) сформирован с учётом экономического профиля, на основании: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962">
        <w:rPr>
          <w:rFonts w:ascii="Times New Roman" w:hAnsi="Times New Roman" w:cs="Times New Roman"/>
          <w:sz w:val="28"/>
          <w:szCs w:val="28"/>
        </w:rPr>
        <w:t>- Рекомендаций по организации получения среднего общего образования в пределах освоения образовательных программ среднего профессионального обр</w:t>
      </w:r>
      <w:r w:rsidRPr="003A2962">
        <w:rPr>
          <w:rFonts w:ascii="Times New Roman" w:hAnsi="Times New Roman" w:cs="Times New Roman"/>
          <w:sz w:val="28"/>
          <w:szCs w:val="28"/>
        </w:rPr>
        <w:t>а</w:t>
      </w:r>
      <w:r w:rsidRPr="003A2962">
        <w:rPr>
          <w:rFonts w:ascii="Times New Roman" w:hAnsi="Times New Roman" w:cs="Times New Roman"/>
          <w:sz w:val="28"/>
          <w:szCs w:val="28"/>
        </w:rPr>
        <w:t>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</w:t>
      </w:r>
      <w:r w:rsidRPr="003A2962">
        <w:rPr>
          <w:rFonts w:ascii="Times New Roman" w:hAnsi="Times New Roman" w:cs="Times New Roman"/>
          <w:sz w:val="28"/>
          <w:szCs w:val="28"/>
        </w:rPr>
        <w:t>е</w:t>
      </w:r>
      <w:r w:rsidRPr="003A2962">
        <w:rPr>
          <w:rFonts w:ascii="Times New Roman" w:hAnsi="Times New Roman" w:cs="Times New Roman"/>
          <w:sz w:val="28"/>
          <w:szCs w:val="28"/>
        </w:rPr>
        <w:t>циальности среднего профессионального образования (Письмо Департамента го</w:t>
      </w:r>
      <w:r w:rsidRPr="003A2962">
        <w:rPr>
          <w:rFonts w:ascii="Times New Roman" w:hAnsi="Times New Roman" w:cs="Times New Roman"/>
          <w:sz w:val="28"/>
          <w:szCs w:val="28"/>
        </w:rPr>
        <w:t>с</w:t>
      </w:r>
      <w:r w:rsidRPr="003A2962">
        <w:rPr>
          <w:rFonts w:ascii="Times New Roman" w:hAnsi="Times New Roman" w:cs="Times New Roman"/>
          <w:sz w:val="28"/>
          <w:szCs w:val="28"/>
        </w:rPr>
        <w:t xml:space="preserve">ударственной политики в сфере подготовки рабочих кадров и ДПО </w:t>
      </w:r>
      <w:proofErr w:type="spellStart"/>
      <w:r w:rsidRPr="003A29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2962">
        <w:rPr>
          <w:rFonts w:ascii="Times New Roman" w:hAnsi="Times New Roman" w:cs="Times New Roman"/>
          <w:sz w:val="28"/>
          <w:szCs w:val="28"/>
        </w:rPr>
        <w:t xml:space="preserve"> России от 17.03.2015 № 06-259);</w:t>
      </w:r>
      <w:proofErr w:type="gramEnd"/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62">
        <w:rPr>
          <w:rFonts w:ascii="Times New Roman" w:hAnsi="Times New Roman" w:cs="Times New Roman"/>
          <w:sz w:val="28"/>
          <w:szCs w:val="28"/>
        </w:rPr>
        <w:t>- Примерных программ общеобразовательных учебных дисциплин для пр</w:t>
      </w:r>
      <w:r w:rsidRPr="003A2962">
        <w:rPr>
          <w:rFonts w:ascii="Times New Roman" w:hAnsi="Times New Roman" w:cs="Times New Roman"/>
          <w:sz w:val="28"/>
          <w:szCs w:val="28"/>
        </w:rPr>
        <w:t>о</w:t>
      </w:r>
      <w:r w:rsidRPr="003A2962">
        <w:rPr>
          <w:rFonts w:ascii="Times New Roman" w:hAnsi="Times New Roman" w:cs="Times New Roman"/>
          <w:sz w:val="28"/>
          <w:szCs w:val="28"/>
        </w:rPr>
        <w:t>фессиональных образовательных организаций (Рекомендовано Федеральным го</w:t>
      </w:r>
      <w:r w:rsidRPr="003A2962">
        <w:rPr>
          <w:rFonts w:ascii="Times New Roman" w:hAnsi="Times New Roman" w:cs="Times New Roman"/>
          <w:sz w:val="28"/>
          <w:szCs w:val="28"/>
        </w:rPr>
        <w:t>с</w:t>
      </w:r>
      <w:r w:rsidRPr="003A2962">
        <w:rPr>
          <w:rFonts w:ascii="Times New Roman" w:hAnsi="Times New Roman" w:cs="Times New Roman"/>
          <w:sz w:val="28"/>
          <w:szCs w:val="28"/>
        </w:rPr>
        <w:t>ударственным автономным учреждением «Федеральный институт развития обр</w:t>
      </w:r>
      <w:r w:rsidRPr="003A2962">
        <w:rPr>
          <w:rFonts w:ascii="Times New Roman" w:hAnsi="Times New Roman" w:cs="Times New Roman"/>
          <w:sz w:val="28"/>
          <w:szCs w:val="28"/>
        </w:rPr>
        <w:t>а</w:t>
      </w:r>
      <w:r w:rsidRPr="003A2962">
        <w:rPr>
          <w:rFonts w:ascii="Times New Roman" w:hAnsi="Times New Roman" w:cs="Times New Roman"/>
          <w:sz w:val="28"/>
          <w:szCs w:val="28"/>
        </w:rPr>
        <w:t>зования» (ФГАУ «ФИРО») в качестве примерных программ для реализации о</w:t>
      </w:r>
      <w:r w:rsidRPr="003A2962">
        <w:rPr>
          <w:rFonts w:ascii="Times New Roman" w:hAnsi="Times New Roman" w:cs="Times New Roman"/>
          <w:sz w:val="28"/>
          <w:szCs w:val="28"/>
        </w:rPr>
        <w:t>с</w:t>
      </w:r>
      <w:r w:rsidRPr="003A2962">
        <w:rPr>
          <w:rFonts w:ascii="Times New Roman" w:hAnsi="Times New Roman" w:cs="Times New Roman"/>
          <w:sz w:val="28"/>
          <w:szCs w:val="28"/>
        </w:rPr>
        <w:t>новной профессиональной образовательной программы СПО на базе основного общего образования с получением среднего общего образования);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962">
        <w:rPr>
          <w:rFonts w:ascii="Times New Roman" w:hAnsi="Times New Roman" w:cs="Times New Roman"/>
          <w:sz w:val="28"/>
          <w:szCs w:val="28"/>
        </w:rPr>
        <w:t>- Уточнений Рекомендаций по организации получения среднего общего о</w:t>
      </w:r>
      <w:r w:rsidRPr="003A2962">
        <w:rPr>
          <w:rFonts w:ascii="Times New Roman" w:hAnsi="Times New Roman" w:cs="Times New Roman"/>
          <w:sz w:val="28"/>
          <w:szCs w:val="28"/>
        </w:rPr>
        <w:t>б</w:t>
      </w:r>
      <w:r w:rsidRPr="003A2962">
        <w:rPr>
          <w:rFonts w:ascii="Times New Roman" w:hAnsi="Times New Roman" w:cs="Times New Roman"/>
          <w:sz w:val="28"/>
          <w:szCs w:val="28"/>
        </w:rPr>
        <w:t>разования в пределах освоения образовательных программ среднего професси</w:t>
      </w:r>
      <w:r w:rsidRPr="003A2962">
        <w:rPr>
          <w:rFonts w:ascii="Times New Roman" w:hAnsi="Times New Roman" w:cs="Times New Roman"/>
          <w:sz w:val="28"/>
          <w:szCs w:val="28"/>
        </w:rPr>
        <w:t>о</w:t>
      </w:r>
      <w:r w:rsidRPr="003A2962">
        <w:rPr>
          <w:rFonts w:ascii="Times New Roman" w:hAnsi="Times New Roman" w:cs="Times New Roman"/>
          <w:sz w:val="28"/>
          <w:szCs w:val="28"/>
        </w:rPr>
        <w:t>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</w:t>
      </w:r>
      <w:r w:rsidRPr="003A2962">
        <w:rPr>
          <w:rFonts w:ascii="Times New Roman" w:hAnsi="Times New Roman" w:cs="Times New Roman"/>
          <w:sz w:val="28"/>
          <w:szCs w:val="28"/>
        </w:rPr>
        <w:t>о</w:t>
      </w:r>
      <w:r w:rsidRPr="003A2962">
        <w:rPr>
          <w:rFonts w:ascii="Times New Roman" w:hAnsi="Times New Roman" w:cs="Times New Roman"/>
          <w:sz w:val="28"/>
          <w:szCs w:val="28"/>
        </w:rPr>
        <w:t>фессии или специальности среднего профессионального образования (Одобрено Научно-методическим советом Центра профессионального образования и систем квалификаций ФГАУ «ФИРО», Протокол № 3 от 25 мая 2017 г.).</w:t>
      </w:r>
      <w:proofErr w:type="gramEnd"/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62">
        <w:rPr>
          <w:rFonts w:ascii="Times New Roman" w:hAnsi="Times New Roman" w:cs="Times New Roman"/>
          <w:sz w:val="28"/>
          <w:szCs w:val="28"/>
        </w:rPr>
        <w:t>Общегуманитарный и социально-экономический цикл дисциплин, матем</w:t>
      </w:r>
      <w:r w:rsidRPr="003A2962">
        <w:rPr>
          <w:rFonts w:ascii="Times New Roman" w:hAnsi="Times New Roman" w:cs="Times New Roman"/>
          <w:sz w:val="28"/>
          <w:szCs w:val="28"/>
        </w:rPr>
        <w:t>а</w:t>
      </w:r>
      <w:r w:rsidRPr="003A2962">
        <w:rPr>
          <w:rFonts w:ascii="Times New Roman" w:hAnsi="Times New Roman" w:cs="Times New Roman"/>
          <w:sz w:val="28"/>
          <w:szCs w:val="28"/>
        </w:rPr>
        <w:t>тический и общий естественный цикл дисциплин и общепрофессиональные ди</w:t>
      </w:r>
      <w:r w:rsidRPr="003A2962">
        <w:rPr>
          <w:rFonts w:ascii="Times New Roman" w:hAnsi="Times New Roman" w:cs="Times New Roman"/>
          <w:sz w:val="28"/>
          <w:szCs w:val="28"/>
        </w:rPr>
        <w:t>с</w:t>
      </w:r>
      <w:r w:rsidRPr="003A2962">
        <w:rPr>
          <w:rFonts w:ascii="Times New Roman" w:hAnsi="Times New Roman" w:cs="Times New Roman"/>
          <w:sz w:val="28"/>
          <w:szCs w:val="28"/>
        </w:rPr>
        <w:t>циплины и профессиональные модули по специальности 38.02.01 Экономика и бухгалтерский учет (по отраслям) сформирован с учётом: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62">
        <w:rPr>
          <w:rFonts w:ascii="Times New Roman" w:hAnsi="Times New Roman" w:cs="Times New Roman"/>
          <w:sz w:val="28"/>
          <w:szCs w:val="28"/>
        </w:rPr>
        <w:lastRenderedPageBreak/>
        <w:t>- Профессионального стандарта "Бухгалтер", утвержден приказом Мин</w:t>
      </w:r>
      <w:r w:rsidRPr="003A2962">
        <w:rPr>
          <w:rFonts w:ascii="Times New Roman" w:hAnsi="Times New Roman" w:cs="Times New Roman"/>
          <w:sz w:val="28"/>
          <w:szCs w:val="28"/>
        </w:rPr>
        <w:t>и</w:t>
      </w:r>
      <w:r w:rsidRPr="003A2962">
        <w:rPr>
          <w:rFonts w:ascii="Times New Roman" w:hAnsi="Times New Roman" w:cs="Times New Roman"/>
          <w:sz w:val="28"/>
          <w:szCs w:val="28"/>
        </w:rPr>
        <w:t xml:space="preserve">стерства труда и социальной защиты Российской Федерации от 22 декабря 2014 г. № </w:t>
      </w:r>
      <w:hyperlink r:id="rId8" w:history="1">
        <w:r w:rsidRPr="003A2962">
          <w:rPr>
            <w:rFonts w:ascii="Times New Roman" w:hAnsi="Times New Roman" w:cs="Times New Roman"/>
            <w:sz w:val="28"/>
            <w:szCs w:val="28"/>
          </w:rPr>
          <w:t>1061н</w:t>
        </w:r>
      </w:hyperlink>
      <w:r w:rsidRPr="003A2962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23 января 2015 г., регистрационный № 35697); 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62">
        <w:rPr>
          <w:rFonts w:ascii="Times New Roman" w:hAnsi="Times New Roman" w:cs="Times New Roman"/>
          <w:sz w:val="28"/>
          <w:szCs w:val="28"/>
        </w:rPr>
        <w:t xml:space="preserve">- Профессионального стандарта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№ </w:t>
      </w:r>
      <w:hyperlink r:id="rId9" w:history="1">
        <w:r w:rsidRPr="003A2962">
          <w:rPr>
            <w:rFonts w:ascii="Times New Roman" w:hAnsi="Times New Roman" w:cs="Times New Roman"/>
            <w:sz w:val="28"/>
            <w:szCs w:val="28"/>
          </w:rPr>
          <w:t>236н</w:t>
        </w:r>
      </w:hyperlink>
      <w:r w:rsidRPr="003A2962">
        <w:rPr>
          <w:rFonts w:ascii="Times New Roman" w:hAnsi="Times New Roman" w:cs="Times New Roman"/>
          <w:sz w:val="28"/>
          <w:szCs w:val="28"/>
        </w:rPr>
        <w:t xml:space="preserve"> (зарегистрирован М</w:t>
      </w:r>
      <w:r w:rsidRPr="003A2962">
        <w:rPr>
          <w:rFonts w:ascii="Times New Roman" w:hAnsi="Times New Roman" w:cs="Times New Roman"/>
          <w:sz w:val="28"/>
          <w:szCs w:val="28"/>
        </w:rPr>
        <w:t>и</w:t>
      </w:r>
      <w:r w:rsidRPr="003A2962">
        <w:rPr>
          <w:rFonts w:ascii="Times New Roman" w:hAnsi="Times New Roman" w:cs="Times New Roman"/>
          <w:sz w:val="28"/>
          <w:szCs w:val="28"/>
        </w:rPr>
        <w:t xml:space="preserve">нистерством юстиции Российской Федерации 13 мая 2015 г., регистрационный № 37271); 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62">
        <w:rPr>
          <w:rFonts w:ascii="Times New Roman" w:hAnsi="Times New Roman" w:cs="Times New Roman"/>
          <w:sz w:val="28"/>
          <w:szCs w:val="28"/>
        </w:rPr>
        <w:t>- Профессионального стандарта "Аудитор", утвержден приказом Министе</w:t>
      </w:r>
      <w:r w:rsidRPr="003A2962">
        <w:rPr>
          <w:rFonts w:ascii="Times New Roman" w:hAnsi="Times New Roman" w:cs="Times New Roman"/>
          <w:sz w:val="28"/>
          <w:szCs w:val="28"/>
        </w:rPr>
        <w:t>р</w:t>
      </w:r>
      <w:r w:rsidRPr="003A2962">
        <w:rPr>
          <w:rFonts w:ascii="Times New Roman" w:hAnsi="Times New Roman" w:cs="Times New Roman"/>
          <w:sz w:val="28"/>
          <w:szCs w:val="28"/>
        </w:rPr>
        <w:t xml:space="preserve">ства труда и социальной защиты Российской Федерации от 19 октября 2015 г. № </w:t>
      </w:r>
      <w:hyperlink r:id="rId10" w:history="1">
        <w:r w:rsidRPr="003A2962">
          <w:rPr>
            <w:rFonts w:ascii="Times New Roman" w:hAnsi="Times New Roman" w:cs="Times New Roman"/>
            <w:sz w:val="28"/>
            <w:szCs w:val="28"/>
          </w:rPr>
          <w:t>728н</w:t>
        </w:r>
      </w:hyperlink>
      <w:r w:rsidRPr="003A2962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23 ноября 2015 г., регистрационный № 39802).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62">
        <w:rPr>
          <w:rFonts w:ascii="Times New Roman" w:hAnsi="Times New Roman" w:cs="Times New Roman"/>
          <w:sz w:val="28"/>
          <w:szCs w:val="28"/>
        </w:rPr>
        <w:t>5.2  Особенности организации учебного процесса и режим занятий.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62">
        <w:rPr>
          <w:rFonts w:ascii="Times New Roman" w:hAnsi="Times New Roman" w:cs="Times New Roman"/>
          <w:sz w:val="28"/>
          <w:szCs w:val="28"/>
        </w:rPr>
        <w:t>Нормативный срок освоения программы ППССЗ – 2 года 10 месяцев. Объём аудиторной учебной нагрузки 36 академических часов в неделю. Учебная неделя – шестидневная. Академический час – 45 минут. Группировка занятий парами 2x45 минут с пятиминутными перерывами. Между парами перемены не менее 10 м</w:t>
      </w:r>
      <w:r w:rsidRPr="003A2962">
        <w:rPr>
          <w:rFonts w:ascii="Times New Roman" w:hAnsi="Times New Roman" w:cs="Times New Roman"/>
          <w:sz w:val="28"/>
          <w:szCs w:val="28"/>
        </w:rPr>
        <w:t>и</w:t>
      </w:r>
      <w:r w:rsidRPr="003A2962">
        <w:rPr>
          <w:rFonts w:ascii="Times New Roman" w:hAnsi="Times New Roman" w:cs="Times New Roman"/>
          <w:sz w:val="28"/>
          <w:szCs w:val="28"/>
        </w:rPr>
        <w:t xml:space="preserve">нут. </w:t>
      </w:r>
    </w:p>
    <w:p w:rsidR="00A04488" w:rsidRDefault="003A2962" w:rsidP="00A04488">
      <w:pPr>
        <w:spacing w:after="0"/>
        <w:ind w:firstLine="726"/>
      </w:pPr>
      <w:r w:rsidRPr="003A2962">
        <w:rPr>
          <w:rFonts w:ascii="Times New Roman" w:hAnsi="Times New Roman" w:cs="Times New Roman"/>
          <w:sz w:val="28"/>
          <w:szCs w:val="28"/>
        </w:rPr>
        <w:t>5.3 Специфика формирования и реализация общеобразовательного цикла</w:t>
      </w:r>
      <w:r w:rsidR="00A04488">
        <w:rPr>
          <w:rFonts w:ascii="Times New Roman" w:hAnsi="Times New Roman" w:cs="Times New Roman"/>
          <w:b/>
          <w:sz w:val="28"/>
          <w:szCs w:val="28"/>
        </w:rPr>
        <w:t>.</w:t>
      </w:r>
      <w:r w:rsidR="00A044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04488" w:rsidRDefault="00A04488" w:rsidP="00A04488">
      <w:pPr>
        <w:spacing w:after="0"/>
        <w:ind w:firstLine="726"/>
        <w:rPr>
          <w:rFonts w:ascii="Times New Roman" w:hAnsi="Times New Roman" w:cs="Times New Roman"/>
          <w:sz w:val="28"/>
          <w:szCs w:val="28"/>
        </w:rPr>
      </w:pPr>
      <w:r w:rsidRPr="00A04488">
        <w:rPr>
          <w:rFonts w:ascii="Times New Roman" w:hAnsi="Times New Roman" w:cs="Times New Roman"/>
          <w:sz w:val="28"/>
          <w:szCs w:val="28"/>
        </w:rPr>
        <w:t xml:space="preserve">Общеобразовательный цикл сформирован в соответствии </w:t>
      </w:r>
      <w:proofErr w:type="gramStart"/>
      <w:r w:rsidRPr="00A04488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4488" w:rsidRDefault="00A04488" w:rsidP="00A04488">
      <w:pPr>
        <w:spacing w:after="0"/>
        <w:ind w:firstLine="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4488">
        <w:rPr>
          <w:rFonts w:ascii="Times New Roman" w:hAnsi="Times New Roman" w:cs="Times New Roman"/>
          <w:sz w:val="28"/>
          <w:szCs w:val="28"/>
        </w:rPr>
        <w:t xml:space="preserve"> Рекомендациями по организации получения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04488">
        <w:rPr>
          <w:rFonts w:ascii="Times New Roman" w:hAnsi="Times New Roman" w:cs="Times New Roman"/>
          <w:sz w:val="28"/>
          <w:szCs w:val="28"/>
        </w:rPr>
        <w:t>пределах освоения образовательных программ среднего профессионального о</w:t>
      </w:r>
      <w:r w:rsidRPr="00A04488">
        <w:rPr>
          <w:rFonts w:ascii="Times New Roman" w:hAnsi="Times New Roman" w:cs="Times New Roman"/>
          <w:sz w:val="28"/>
          <w:szCs w:val="28"/>
        </w:rPr>
        <w:t>б</w:t>
      </w:r>
      <w:r w:rsidRPr="00A04488">
        <w:rPr>
          <w:rFonts w:ascii="Times New Roman" w:hAnsi="Times New Roman" w:cs="Times New Roman"/>
          <w:sz w:val="28"/>
          <w:szCs w:val="28"/>
        </w:rPr>
        <w:t>разования на базе основного общего образования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88">
        <w:rPr>
          <w:rFonts w:ascii="Times New Roman" w:hAnsi="Times New Roman" w:cs="Times New Roman"/>
          <w:sz w:val="28"/>
          <w:szCs w:val="28"/>
        </w:rPr>
        <w:t>требований федерал</w:t>
      </w:r>
      <w:r w:rsidRPr="00A04488">
        <w:rPr>
          <w:rFonts w:ascii="Times New Roman" w:hAnsi="Times New Roman" w:cs="Times New Roman"/>
          <w:sz w:val="28"/>
          <w:szCs w:val="28"/>
        </w:rPr>
        <w:t>ь</w:t>
      </w:r>
      <w:r w:rsidRPr="00A04488">
        <w:rPr>
          <w:rFonts w:ascii="Times New Roman" w:hAnsi="Times New Roman" w:cs="Times New Roman"/>
          <w:sz w:val="28"/>
          <w:szCs w:val="28"/>
        </w:rPr>
        <w:t>ных государственных образовательных стандартов и получаемой специальности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88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(письмо </w:t>
      </w:r>
      <w:proofErr w:type="spellStart"/>
      <w:r w:rsidRPr="00A044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448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88">
        <w:rPr>
          <w:rFonts w:ascii="Times New Roman" w:hAnsi="Times New Roman" w:cs="Times New Roman"/>
          <w:sz w:val="28"/>
          <w:szCs w:val="28"/>
        </w:rPr>
        <w:t>06-259 от 17.03.2015г.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488" w:rsidRDefault="00A04488" w:rsidP="00A04488">
      <w:pPr>
        <w:spacing w:after="0"/>
        <w:ind w:firstLine="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4488">
        <w:rPr>
          <w:rFonts w:ascii="Times New Roman" w:hAnsi="Times New Roman" w:cs="Times New Roman"/>
          <w:sz w:val="28"/>
          <w:szCs w:val="28"/>
        </w:rPr>
        <w:t>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4488">
        <w:rPr>
          <w:rFonts w:ascii="Times New Roman" w:hAnsi="Times New Roman" w:cs="Times New Roman"/>
          <w:sz w:val="28"/>
          <w:szCs w:val="28"/>
        </w:rPr>
        <w:t xml:space="preserve"> ФГАУ «ФИРО» об уточнении Рекомендаций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88">
        <w:rPr>
          <w:rFonts w:ascii="Times New Roman" w:hAnsi="Times New Roman" w:cs="Times New Roman"/>
          <w:sz w:val="28"/>
          <w:szCs w:val="28"/>
        </w:rPr>
        <w:t>организации п</w:t>
      </w:r>
      <w:r w:rsidRPr="00A04488">
        <w:rPr>
          <w:rFonts w:ascii="Times New Roman" w:hAnsi="Times New Roman" w:cs="Times New Roman"/>
          <w:sz w:val="28"/>
          <w:szCs w:val="28"/>
        </w:rPr>
        <w:t>о</w:t>
      </w:r>
      <w:r w:rsidRPr="00A04488">
        <w:rPr>
          <w:rFonts w:ascii="Times New Roman" w:hAnsi="Times New Roman" w:cs="Times New Roman"/>
          <w:sz w:val="28"/>
          <w:szCs w:val="28"/>
        </w:rPr>
        <w:t>лучения среднего общего образования в пределах освоения ОП СПО на базе о</w:t>
      </w:r>
      <w:r w:rsidRPr="00A04488">
        <w:rPr>
          <w:rFonts w:ascii="Times New Roman" w:hAnsi="Times New Roman" w:cs="Times New Roman"/>
          <w:sz w:val="28"/>
          <w:szCs w:val="28"/>
        </w:rPr>
        <w:t>с</w:t>
      </w:r>
      <w:r w:rsidRPr="00A04488">
        <w:rPr>
          <w:rFonts w:ascii="Times New Roman" w:hAnsi="Times New Roman" w:cs="Times New Roman"/>
          <w:sz w:val="28"/>
          <w:szCs w:val="28"/>
        </w:rPr>
        <w:t>новного общего образования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88">
        <w:rPr>
          <w:rFonts w:ascii="Times New Roman" w:hAnsi="Times New Roman" w:cs="Times New Roman"/>
          <w:sz w:val="28"/>
          <w:szCs w:val="28"/>
        </w:rPr>
        <w:t>требований ФГОС и получаемой профессии или специальности СПО (протокол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88">
        <w:rPr>
          <w:rFonts w:ascii="Times New Roman" w:hAnsi="Times New Roman" w:cs="Times New Roman"/>
          <w:sz w:val="28"/>
          <w:szCs w:val="28"/>
        </w:rPr>
        <w:t>3 от 25.05.2017г. Научно-методического с</w:t>
      </w:r>
      <w:r w:rsidRPr="00A04488">
        <w:rPr>
          <w:rFonts w:ascii="Times New Roman" w:hAnsi="Times New Roman" w:cs="Times New Roman"/>
          <w:sz w:val="28"/>
          <w:szCs w:val="28"/>
        </w:rPr>
        <w:t>о</w:t>
      </w:r>
      <w:r w:rsidRPr="00A04488">
        <w:rPr>
          <w:rFonts w:ascii="Times New Roman" w:hAnsi="Times New Roman" w:cs="Times New Roman"/>
          <w:sz w:val="28"/>
          <w:szCs w:val="28"/>
        </w:rPr>
        <w:t>вета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488">
        <w:rPr>
          <w:rFonts w:ascii="Times New Roman" w:hAnsi="Times New Roman" w:cs="Times New Roman"/>
          <w:sz w:val="28"/>
          <w:szCs w:val="28"/>
        </w:rPr>
        <w:t>профессионального образования и систем квалификаций ФГАУ «Ф</w:t>
      </w:r>
      <w:r w:rsidRPr="00A044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РО»); </w:t>
      </w:r>
    </w:p>
    <w:p w:rsidR="00A04488" w:rsidRPr="00A04488" w:rsidRDefault="00A04488" w:rsidP="00A04488">
      <w:pPr>
        <w:spacing w:after="0"/>
        <w:ind w:firstLine="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Информационно-методическим письмом </w:t>
      </w:r>
      <w:r w:rsidRPr="00A04488">
        <w:rPr>
          <w:rFonts w:ascii="Times New Roman" w:hAnsi="Times New Roman" w:cs="Times New Roman"/>
          <w:sz w:val="28"/>
          <w:szCs w:val="28"/>
        </w:rPr>
        <w:t>ФГАУ «ФИРО»</w:t>
      </w:r>
      <w:r>
        <w:rPr>
          <w:rFonts w:ascii="Times New Roman" w:hAnsi="Times New Roman" w:cs="Times New Roman"/>
          <w:sz w:val="28"/>
          <w:szCs w:val="28"/>
        </w:rPr>
        <w:t xml:space="preserve"> об актуальных вопросах развития среднего профессионального образования № 01-00-05/925 от 11.10.2017 г.</w:t>
      </w:r>
    </w:p>
    <w:p w:rsid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62">
        <w:rPr>
          <w:rFonts w:ascii="Times New Roman" w:hAnsi="Times New Roman" w:cs="Times New Roman"/>
          <w:sz w:val="28"/>
          <w:szCs w:val="28"/>
        </w:rPr>
        <w:t>5.4 Цели распределения объема часов вариативной части.</w:t>
      </w:r>
      <w:r w:rsidRPr="003A29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62">
        <w:rPr>
          <w:rFonts w:ascii="Times New Roman" w:hAnsi="Times New Roman" w:cs="Times New Roman"/>
          <w:sz w:val="28"/>
          <w:szCs w:val="28"/>
        </w:rPr>
        <w:t>Вариативная часть направляется на освоение учебных дисциплин и профе</w:t>
      </w:r>
      <w:r w:rsidRPr="003A2962">
        <w:rPr>
          <w:rFonts w:ascii="Times New Roman" w:hAnsi="Times New Roman" w:cs="Times New Roman"/>
          <w:sz w:val="28"/>
          <w:szCs w:val="28"/>
        </w:rPr>
        <w:t>с</w:t>
      </w:r>
      <w:r w:rsidRPr="003A2962">
        <w:rPr>
          <w:rFonts w:ascii="Times New Roman" w:hAnsi="Times New Roman" w:cs="Times New Roman"/>
          <w:sz w:val="28"/>
          <w:szCs w:val="28"/>
        </w:rPr>
        <w:t>сиональных модулей, а также организацию и проведение итогового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CCD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Введены д</w:t>
      </w:r>
      <w:r w:rsidRPr="003A2962">
        <w:rPr>
          <w:rFonts w:ascii="Times New Roman" w:hAnsi="Times New Roman" w:cs="Times New Roman"/>
          <w:sz w:val="28"/>
          <w:szCs w:val="28"/>
        </w:rPr>
        <w:t>ополнительны</w:t>
      </w:r>
      <w:r w:rsidR="003A4CCD">
        <w:rPr>
          <w:rFonts w:ascii="Times New Roman" w:hAnsi="Times New Roman" w:cs="Times New Roman"/>
          <w:sz w:val="28"/>
          <w:szCs w:val="28"/>
        </w:rPr>
        <w:t>е</w:t>
      </w:r>
      <w:r w:rsidRPr="003A2962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3A4CCD">
        <w:rPr>
          <w:rFonts w:ascii="Times New Roman" w:hAnsi="Times New Roman" w:cs="Times New Roman"/>
          <w:sz w:val="28"/>
          <w:szCs w:val="28"/>
        </w:rPr>
        <w:t>е</w:t>
      </w:r>
      <w:r w:rsidRPr="003A2962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3A4CCD">
        <w:rPr>
          <w:rFonts w:ascii="Times New Roman" w:hAnsi="Times New Roman" w:cs="Times New Roman"/>
          <w:sz w:val="28"/>
          <w:szCs w:val="28"/>
        </w:rPr>
        <w:t>ы</w:t>
      </w:r>
      <w:r w:rsidRPr="003A2962">
        <w:rPr>
          <w:rFonts w:ascii="Times New Roman" w:hAnsi="Times New Roman" w:cs="Times New Roman"/>
          <w:sz w:val="28"/>
          <w:szCs w:val="28"/>
        </w:rPr>
        <w:t xml:space="preserve"> (цикла ОПД): </w:t>
      </w:r>
    </w:p>
    <w:p w:rsidR="003A4CCD" w:rsidRDefault="003A4CCD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2962" w:rsidRPr="003A2962">
        <w:rPr>
          <w:rFonts w:ascii="Times New Roman" w:hAnsi="Times New Roman" w:cs="Times New Roman"/>
          <w:sz w:val="28"/>
          <w:szCs w:val="28"/>
        </w:rPr>
        <w:t xml:space="preserve">ОПД.10 Управленческий учет в объеме 44 часа; </w:t>
      </w:r>
    </w:p>
    <w:p w:rsidR="003A4CCD" w:rsidRDefault="003A4CCD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962" w:rsidRPr="003A2962">
        <w:rPr>
          <w:rFonts w:ascii="Times New Roman" w:hAnsi="Times New Roman" w:cs="Times New Roman"/>
          <w:sz w:val="28"/>
          <w:szCs w:val="28"/>
        </w:rPr>
        <w:t xml:space="preserve">ОПД.11 Международные стандарты финансовой отчетности в объеме 44 часа; </w:t>
      </w:r>
    </w:p>
    <w:p w:rsidR="003A4CCD" w:rsidRDefault="003A4CCD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962" w:rsidRPr="003A2962">
        <w:rPr>
          <w:rFonts w:ascii="Times New Roman" w:hAnsi="Times New Roman" w:cs="Times New Roman"/>
          <w:sz w:val="28"/>
          <w:szCs w:val="28"/>
        </w:rPr>
        <w:t xml:space="preserve">ОПД.12 Теория экономического анализа в объеме 44 часа; </w:t>
      </w:r>
    </w:p>
    <w:p w:rsidR="003A4CCD" w:rsidRDefault="003A4CCD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962" w:rsidRPr="003A2962">
        <w:rPr>
          <w:rFonts w:ascii="Times New Roman" w:hAnsi="Times New Roman" w:cs="Times New Roman"/>
          <w:sz w:val="28"/>
          <w:szCs w:val="28"/>
        </w:rPr>
        <w:t xml:space="preserve">ОПД.13 Статистика в объеме 47 часов; </w:t>
      </w:r>
    </w:p>
    <w:p w:rsidR="003A4CCD" w:rsidRDefault="003A4CCD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962" w:rsidRPr="003A2962">
        <w:rPr>
          <w:rFonts w:ascii="Times New Roman" w:hAnsi="Times New Roman" w:cs="Times New Roman"/>
          <w:sz w:val="28"/>
          <w:szCs w:val="28"/>
        </w:rPr>
        <w:t xml:space="preserve">ОПД.14 Налоговый учет в объеме 50 часов; </w:t>
      </w:r>
    </w:p>
    <w:p w:rsidR="003A4CCD" w:rsidRDefault="003A4CCD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962" w:rsidRPr="003A2962">
        <w:rPr>
          <w:rFonts w:ascii="Times New Roman" w:hAnsi="Times New Roman" w:cs="Times New Roman"/>
          <w:sz w:val="28"/>
          <w:szCs w:val="28"/>
        </w:rPr>
        <w:t xml:space="preserve">ОПД. 15 Финансовый менеджмент в объеме 50 часов; </w:t>
      </w:r>
    </w:p>
    <w:p w:rsidR="003A2962" w:rsidRPr="003A2962" w:rsidRDefault="003A4CCD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962" w:rsidRPr="003A2962">
        <w:rPr>
          <w:rFonts w:ascii="Times New Roman" w:hAnsi="Times New Roman" w:cs="Times New Roman"/>
          <w:sz w:val="28"/>
          <w:szCs w:val="28"/>
        </w:rPr>
        <w:t>ОПД. 16 Анализ финансово-хозяйственной деятельности в объеме 50 ч</w:t>
      </w:r>
      <w:r w:rsidR="003A2962" w:rsidRPr="003A2962">
        <w:rPr>
          <w:rFonts w:ascii="Times New Roman" w:hAnsi="Times New Roman" w:cs="Times New Roman"/>
          <w:sz w:val="28"/>
          <w:szCs w:val="28"/>
        </w:rPr>
        <w:t>а</w:t>
      </w:r>
      <w:r w:rsidR="003A2962" w:rsidRPr="003A2962">
        <w:rPr>
          <w:rFonts w:ascii="Times New Roman" w:hAnsi="Times New Roman" w:cs="Times New Roman"/>
          <w:sz w:val="28"/>
          <w:szCs w:val="28"/>
        </w:rPr>
        <w:t>сов.</w:t>
      </w:r>
    </w:p>
    <w:p w:rsidR="003A2962" w:rsidRPr="003A2962" w:rsidRDefault="003A4CCD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 п</w:t>
      </w:r>
      <w:r w:rsidR="003A2962" w:rsidRPr="003A2962">
        <w:rPr>
          <w:rFonts w:ascii="Times New Roman" w:hAnsi="Times New Roman" w:cs="Times New Roman"/>
          <w:sz w:val="28"/>
          <w:szCs w:val="28"/>
        </w:rPr>
        <w:t>рофессиональны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A2962" w:rsidRPr="003A2962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2962" w:rsidRPr="003A2962">
        <w:rPr>
          <w:rFonts w:ascii="Times New Roman" w:hAnsi="Times New Roman" w:cs="Times New Roman"/>
          <w:sz w:val="28"/>
          <w:szCs w:val="28"/>
        </w:rPr>
        <w:t xml:space="preserve"> (ПМ): </w:t>
      </w:r>
      <w:proofErr w:type="gramStart"/>
      <w:r w:rsidR="003A2962" w:rsidRPr="003A2962">
        <w:rPr>
          <w:rFonts w:ascii="Times New Roman" w:hAnsi="Times New Roman" w:cs="Times New Roman"/>
          <w:sz w:val="28"/>
          <w:szCs w:val="28"/>
        </w:rPr>
        <w:t>ПМ. 06 Практикум по отраслевому учету в объеме 205 часов, в том числе МДК. 06.01 Практикум по бухгалтерскому (финансовому) учету в объеме часов 30; МДК. 06.02 Практикум по бухгалтерск</w:t>
      </w:r>
      <w:r w:rsidR="003A2962" w:rsidRPr="003A2962">
        <w:rPr>
          <w:rFonts w:ascii="Times New Roman" w:hAnsi="Times New Roman" w:cs="Times New Roman"/>
          <w:sz w:val="28"/>
          <w:szCs w:val="28"/>
        </w:rPr>
        <w:t>о</w:t>
      </w:r>
      <w:r w:rsidR="003A2962" w:rsidRPr="003A2962">
        <w:rPr>
          <w:rFonts w:ascii="Times New Roman" w:hAnsi="Times New Roman" w:cs="Times New Roman"/>
          <w:sz w:val="28"/>
          <w:szCs w:val="28"/>
        </w:rPr>
        <w:t>му (управленческому) учету в объеме 39 часов; МДК.06.03 Практикум по налог</w:t>
      </w:r>
      <w:r w:rsidR="003A2962" w:rsidRPr="003A29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вому учету в объеме 40 часов; П</w:t>
      </w:r>
      <w:r w:rsidRPr="003A2962">
        <w:rPr>
          <w:rFonts w:ascii="Times New Roman" w:hAnsi="Times New Roman" w:cs="Times New Roman"/>
          <w:sz w:val="28"/>
          <w:szCs w:val="28"/>
        </w:rPr>
        <w:t>роизводственн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A2962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2962">
        <w:rPr>
          <w:rFonts w:ascii="Times New Roman" w:hAnsi="Times New Roman" w:cs="Times New Roman"/>
          <w:sz w:val="28"/>
          <w:szCs w:val="28"/>
        </w:rPr>
        <w:t xml:space="preserve"> в объеме 84 часа.</w:t>
      </w:r>
      <w:proofErr w:type="gramEnd"/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62">
        <w:rPr>
          <w:rFonts w:ascii="Times New Roman" w:hAnsi="Times New Roman" w:cs="Times New Roman"/>
          <w:sz w:val="28"/>
          <w:szCs w:val="28"/>
        </w:rPr>
        <w:t>Проведение итоговой формы контроля по всем составным элементам обр</w:t>
      </w:r>
      <w:r w:rsidRPr="003A2962">
        <w:rPr>
          <w:rFonts w:ascii="Times New Roman" w:hAnsi="Times New Roman" w:cs="Times New Roman"/>
          <w:sz w:val="28"/>
          <w:szCs w:val="28"/>
        </w:rPr>
        <w:t>а</w:t>
      </w:r>
      <w:r w:rsidRPr="003A2962">
        <w:rPr>
          <w:rFonts w:ascii="Times New Roman" w:hAnsi="Times New Roman" w:cs="Times New Roman"/>
          <w:sz w:val="28"/>
          <w:szCs w:val="28"/>
        </w:rPr>
        <w:t>зовательной программы 108 часов (3 недели)</w:t>
      </w:r>
    </w:p>
    <w:p w:rsidR="008E1743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743">
        <w:rPr>
          <w:rFonts w:ascii="Times New Roman" w:hAnsi="Times New Roman" w:cs="Times New Roman"/>
          <w:sz w:val="28"/>
          <w:szCs w:val="28"/>
        </w:rPr>
        <w:t>5.5 Формы проведения консультаций</w:t>
      </w:r>
      <w:r w:rsidR="008E1743">
        <w:rPr>
          <w:rFonts w:ascii="Times New Roman" w:hAnsi="Times New Roman" w:cs="Times New Roman"/>
          <w:b/>
          <w:sz w:val="28"/>
          <w:szCs w:val="28"/>
        </w:rPr>
        <w:t>.</w:t>
      </w:r>
    </w:p>
    <w:p w:rsidR="003A2962" w:rsidRPr="003A2962" w:rsidRDefault="008E1743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43">
        <w:rPr>
          <w:rFonts w:ascii="Times New Roman" w:hAnsi="Times New Roman" w:cs="Times New Roman"/>
          <w:sz w:val="28"/>
          <w:szCs w:val="28"/>
        </w:rPr>
        <w:t>В</w:t>
      </w:r>
      <w:r w:rsidR="003A2962" w:rsidRPr="003A2962">
        <w:rPr>
          <w:rFonts w:ascii="Times New Roman" w:hAnsi="Times New Roman" w:cs="Times New Roman"/>
          <w:sz w:val="28"/>
          <w:szCs w:val="28"/>
        </w:rPr>
        <w:t xml:space="preserve"> рамках реализации образовательной программы специальности планир</w:t>
      </w:r>
      <w:r w:rsidR="003A2962" w:rsidRPr="003A2962">
        <w:rPr>
          <w:rFonts w:ascii="Times New Roman" w:hAnsi="Times New Roman" w:cs="Times New Roman"/>
          <w:sz w:val="28"/>
          <w:szCs w:val="28"/>
        </w:rPr>
        <w:t>у</w:t>
      </w:r>
      <w:r w:rsidR="003A2962" w:rsidRPr="003A2962">
        <w:rPr>
          <w:rFonts w:ascii="Times New Roman" w:hAnsi="Times New Roman" w:cs="Times New Roman"/>
          <w:sz w:val="28"/>
          <w:szCs w:val="28"/>
        </w:rPr>
        <w:t>ется проведение устных консультаций по вопросам освоения общих и професси</w:t>
      </w:r>
      <w:r w:rsidR="003A2962" w:rsidRPr="003A2962">
        <w:rPr>
          <w:rFonts w:ascii="Times New Roman" w:hAnsi="Times New Roman" w:cs="Times New Roman"/>
          <w:sz w:val="28"/>
          <w:szCs w:val="28"/>
        </w:rPr>
        <w:t>о</w:t>
      </w:r>
      <w:r w:rsidR="003A2962" w:rsidRPr="003A2962">
        <w:rPr>
          <w:rFonts w:ascii="Times New Roman" w:hAnsi="Times New Roman" w:cs="Times New Roman"/>
          <w:sz w:val="28"/>
          <w:szCs w:val="28"/>
        </w:rPr>
        <w:t>нальных компетенций, при изучении теоретических аспектов в рамках темы уче</w:t>
      </w:r>
      <w:r w:rsidR="003A2962" w:rsidRPr="003A2962">
        <w:rPr>
          <w:rFonts w:ascii="Times New Roman" w:hAnsi="Times New Roman" w:cs="Times New Roman"/>
          <w:sz w:val="28"/>
          <w:szCs w:val="28"/>
        </w:rPr>
        <w:t>б</w:t>
      </w:r>
      <w:r w:rsidR="003A2962" w:rsidRPr="003A2962">
        <w:rPr>
          <w:rFonts w:ascii="Times New Roman" w:hAnsi="Times New Roman" w:cs="Times New Roman"/>
          <w:sz w:val="28"/>
          <w:szCs w:val="28"/>
        </w:rPr>
        <w:t>ного материала (занятия); групповые по вопросам выполнения практических зад</w:t>
      </w:r>
      <w:r w:rsidR="003A2962" w:rsidRPr="003A2962">
        <w:rPr>
          <w:rFonts w:ascii="Times New Roman" w:hAnsi="Times New Roman" w:cs="Times New Roman"/>
          <w:sz w:val="28"/>
          <w:szCs w:val="28"/>
        </w:rPr>
        <w:t>а</w:t>
      </w:r>
      <w:r w:rsidR="003A2962" w:rsidRPr="003A2962">
        <w:rPr>
          <w:rFonts w:ascii="Times New Roman" w:hAnsi="Times New Roman" w:cs="Times New Roman"/>
          <w:sz w:val="28"/>
          <w:szCs w:val="28"/>
        </w:rPr>
        <w:t>ний в ходе практического занятия; индивидуальные по вопросам выполнения ку</w:t>
      </w:r>
      <w:r w:rsidR="003A2962" w:rsidRPr="003A2962">
        <w:rPr>
          <w:rFonts w:ascii="Times New Roman" w:hAnsi="Times New Roman" w:cs="Times New Roman"/>
          <w:sz w:val="28"/>
          <w:szCs w:val="28"/>
        </w:rPr>
        <w:t>р</w:t>
      </w:r>
      <w:r w:rsidR="003A2962" w:rsidRPr="003A2962">
        <w:rPr>
          <w:rFonts w:ascii="Times New Roman" w:hAnsi="Times New Roman" w:cs="Times New Roman"/>
          <w:sz w:val="28"/>
          <w:szCs w:val="28"/>
        </w:rPr>
        <w:t>совой работы (по  индивидуальному заданию).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43">
        <w:rPr>
          <w:rFonts w:ascii="Times New Roman" w:hAnsi="Times New Roman" w:cs="Times New Roman"/>
          <w:sz w:val="28"/>
          <w:szCs w:val="28"/>
        </w:rPr>
        <w:t xml:space="preserve">5.6 </w:t>
      </w:r>
      <w:r w:rsidR="006556E7">
        <w:rPr>
          <w:rFonts w:ascii="Times New Roman" w:hAnsi="Times New Roman" w:cs="Times New Roman"/>
          <w:sz w:val="28"/>
          <w:szCs w:val="28"/>
        </w:rPr>
        <w:t>У</w:t>
      </w:r>
      <w:r w:rsidR="006556E7" w:rsidRPr="003A2962">
        <w:rPr>
          <w:rFonts w:ascii="Times New Roman" w:hAnsi="Times New Roman" w:cs="Times New Roman"/>
          <w:sz w:val="28"/>
          <w:szCs w:val="28"/>
        </w:rPr>
        <w:t>чебным планом</w:t>
      </w:r>
      <w:r w:rsidR="006556E7" w:rsidRPr="008E1743">
        <w:rPr>
          <w:rFonts w:ascii="Times New Roman" w:hAnsi="Times New Roman" w:cs="Times New Roman"/>
          <w:sz w:val="28"/>
          <w:szCs w:val="28"/>
        </w:rPr>
        <w:t xml:space="preserve"> </w:t>
      </w:r>
      <w:r w:rsidR="006556E7" w:rsidRPr="003A2962">
        <w:rPr>
          <w:rFonts w:ascii="Times New Roman" w:hAnsi="Times New Roman" w:cs="Times New Roman"/>
          <w:sz w:val="28"/>
          <w:szCs w:val="28"/>
        </w:rPr>
        <w:t>предусмотрены</w:t>
      </w:r>
      <w:r w:rsidR="006556E7" w:rsidRPr="008E1743">
        <w:rPr>
          <w:rFonts w:ascii="Times New Roman" w:hAnsi="Times New Roman" w:cs="Times New Roman"/>
          <w:sz w:val="28"/>
          <w:szCs w:val="28"/>
        </w:rPr>
        <w:t xml:space="preserve"> </w:t>
      </w:r>
      <w:r w:rsidR="006556E7">
        <w:rPr>
          <w:rFonts w:ascii="Times New Roman" w:hAnsi="Times New Roman" w:cs="Times New Roman"/>
          <w:sz w:val="28"/>
          <w:szCs w:val="28"/>
        </w:rPr>
        <w:t xml:space="preserve"> следующие ф</w:t>
      </w:r>
      <w:r w:rsidRPr="008E1743">
        <w:rPr>
          <w:rFonts w:ascii="Times New Roman" w:hAnsi="Times New Roman" w:cs="Times New Roman"/>
          <w:sz w:val="28"/>
          <w:szCs w:val="28"/>
        </w:rPr>
        <w:t>ормы проведения пр</w:t>
      </w:r>
      <w:r w:rsidRPr="008E1743">
        <w:rPr>
          <w:rFonts w:ascii="Times New Roman" w:hAnsi="Times New Roman" w:cs="Times New Roman"/>
          <w:sz w:val="28"/>
          <w:szCs w:val="28"/>
        </w:rPr>
        <w:t>о</w:t>
      </w:r>
      <w:r w:rsidRPr="008E1743">
        <w:rPr>
          <w:rFonts w:ascii="Times New Roman" w:hAnsi="Times New Roman" w:cs="Times New Roman"/>
          <w:sz w:val="28"/>
          <w:szCs w:val="28"/>
        </w:rPr>
        <w:t>межуточной аттестации</w:t>
      </w:r>
      <w:r w:rsidRPr="003A2962">
        <w:rPr>
          <w:rFonts w:ascii="Times New Roman" w:hAnsi="Times New Roman" w:cs="Times New Roman"/>
          <w:sz w:val="28"/>
          <w:szCs w:val="28"/>
        </w:rPr>
        <w:t>: зачеты, дифференцированные зачеты, комплексные зач</w:t>
      </w:r>
      <w:r w:rsidRPr="003A2962">
        <w:rPr>
          <w:rFonts w:ascii="Times New Roman" w:hAnsi="Times New Roman" w:cs="Times New Roman"/>
          <w:sz w:val="28"/>
          <w:szCs w:val="28"/>
        </w:rPr>
        <w:t>е</w:t>
      </w:r>
      <w:r w:rsidRPr="003A2962">
        <w:rPr>
          <w:rFonts w:ascii="Times New Roman" w:hAnsi="Times New Roman" w:cs="Times New Roman"/>
          <w:sz w:val="28"/>
          <w:szCs w:val="28"/>
        </w:rPr>
        <w:t>ты, комплексные дифференцированные зачеты, экзамены и комплексные экзам</w:t>
      </w:r>
      <w:r w:rsidRPr="003A2962">
        <w:rPr>
          <w:rFonts w:ascii="Times New Roman" w:hAnsi="Times New Roman" w:cs="Times New Roman"/>
          <w:sz w:val="28"/>
          <w:szCs w:val="28"/>
        </w:rPr>
        <w:t>е</w:t>
      </w:r>
      <w:r w:rsidRPr="003A2962">
        <w:rPr>
          <w:rFonts w:ascii="Times New Roman" w:hAnsi="Times New Roman" w:cs="Times New Roman"/>
          <w:sz w:val="28"/>
          <w:szCs w:val="28"/>
        </w:rPr>
        <w:t>ны.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43">
        <w:rPr>
          <w:rFonts w:ascii="Times New Roman" w:hAnsi="Times New Roman" w:cs="Times New Roman"/>
          <w:sz w:val="28"/>
          <w:szCs w:val="28"/>
        </w:rPr>
        <w:t xml:space="preserve">5.7 </w:t>
      </w:r>
      <w:r w:rsidR="006556E7">
        <w:rPr>
          <w:rFonts w:ascii="Times New Roman" w:hAnsi="Times New Roman" w:cs="Times New Roman"/>
          <w:sz w:val="28"/>
          <w:szCs w:val="28"/>
        </w:rPr>
        <w:t>Г</w:t>
      </w:r>
      <w:r w:rsidRPr="008E1743">
        <w:rPr>
          <w:rFonts w:ascii="Times New Roman" w:hAnsi="Times New Roman" w:cs="Times New Roman"/>
          <w:sz w:val="28"/>
          <w:szCs w:val="28"/>
        </w:rPr>
        <w:t>осударственн</w:t>
      </w:r>
      <w:r w:rsidR="006556E7">
        <w:rPr>
          <w:rFonts w:ascii="Times New Roman" w:hAnsi="Times New Roman" w:cs="Times New Roman"/>
          <w:sz w:val="28"/>
          <w:szCs w:val="28"/>
        </w:rPr>
        <w:t>ая</w:t>
      </w:r>
      <w:r w:rsidRPr="008E1743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6556E7">
        <w:rPr>
          <w:rFonts w:ascii="Times New Roman" w:hAnsi="Times New Roman" w:cs="Times New Roman"/>
          <w:sz w:val="28"/>
          <w:szCs w:val="28"/>
        </w:rPr>
        <w:t>ая</w:t>
      </w:r>
      <w:r w:rsidRPr="008E1743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6556E7">
        <w:rPr>
          <w:rFonts w:ascii="Times New Roman" w:hAnsi="Times New Roman" w:cs="Times New Roman"/>
          <w:sz w:val="28"/>
          <w:szCs w:val="28"/>
        </w:rPr>
        <w:t>я</w:t>
      </w:r>
      <w:r w:rsidRPr="003A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62">
        <w:rPr>
          <w:rFonts w:ascii="Times New Roman" w:hAnsi="Times New Roman" w:cs="Times New Roman"/>
          <w:sz w:val="28"/>
          <w:szCs w:val="28"/>
        </w:rPr>
        <w:t>предусмот</w:t>
      </w:r>
      <w:r w:rsidR="006556E7">
        <w:rPr>
          <w:rFonts w:ascii="Times New Roman" w:hAnsi="Times New Roman" w:cs="Times New Roman"/>
          <w:sz w:val="28"/>
          <w:szCs w:val="28"/>
        </w:rPr>
        <w:t>рена</w:t>
      </w:r>
      <w:r w:rsidRPr="003A2962">
        <w:rPr>
          <w:rFonts w:ascii="Times New Roman" w:hAnsi="Times New Roman" w:cs="Times New Roman"/>
          <w:sz w:val="28"/>
          <w:szCs w:val="28"/>
        </w:rPr>
        <w:t xml:space="preserve"> с использованием механизма демонстрационного экзамена (1 этап) и защиты выпускной квалифик</w:t>
      </w:r>
      <w:r w:rsidRPr="003A2962">
        <w:rPr>
          <w:rFonts w:ascii="Times New Roman" w:hAnsi="Times New Roman" w:cs="Times New Roman"/>
          <w:sz w:val="28"/>
          <w:szCs w:val="28"/>
        </w:rPr>
        <w:t>а</w:t>
      </w:r>
      <w:r w:rsidRPr="003A2962">
        <w:rPr>
          <w:rFonts w:ascii="Times New Roman" w:hAnsi="Times New Roman" w:cs="Times New Roman"/>
          <w:sz w:val="28"/>
          <w:szCs w:val="28"/>
        </w:rPr>
        <w:t xml:space="preserve">ционной работы (2 этап). 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43">
        <w:rPr>
          <w:rFonts w:ascii="Times New Roman" w:hAnsi="Times New Roman" w:cs="Times New Roman"/>
          <w:sz w:val="28"/>
          <w:szCs w:val="28"/>
        </w:rPr>
        <w:t xml:space="preserve">5.8 Начало учебных занятий </w:t>
      </w:r>
      <w:r w:rsidRPr="003A2962">
        <w:rPr>
          <w:rFonts w:ascii="Times New Roman" w:hAnsi="Times New Roman" w:cs="Times New Roman"/>
          <w:sz w:val="28"/>
          <w:szCs w:val="28"/>
        </w:rPr>
        <w:t>в учебном году 1 сентября, окончание занятий в соответствии с графиком учебного процесса.  Количество экзаменов – 1</w:t>
      </w:r>
      <w:r w:rsidR="006556E7">
        <w:rPr>
          <w:rFonts w:ascii="Times New Roman" w:hAnsi="Times New Roman" w:cs="Times New Roman"/>
          <w:sz w:val="28"/>
          <w:szCs w:val="28"/>
        </w:rPr>
        <w:t>5</w:t>
      </w:r>
      <w:r w:rsidRPr="003A2962">
        <w:rPr>
          <w:rFonts w:ascii="Times New Roman" w:hAnsi="Times New Roman" w:cs="Times New Roman"/>
          <w:sz w:val="28"/>
          <w:szCs w:val="28"/>
        </w:rPr>
        <w:t>, колич</w:t>
      </w:r>
      <w:r w:rsidRPr="003A2962">
        <w:rPr>
          <w:rFonts w:ascii="Times New Roman" w:hAnsi="Times New Roman" w:cs="Times New Roman"/>
          <w:sz w:val="28"/>
          <w:szCs w:val="28"/>
        </w:rPr>
        <w:t>е</w:t>
      </w:r>
      <w:r w:rsidRPr="003A2962">
        <w:rPr>
          <w:rFonts w:ascii="Times New Roman" w:hAnsi="Times New Roman" w:cs="Times New Roman"/>
          <w:sz w:val="28"/>
          <w:szCs w:val="28"/>
        </w:rPr>
        <w:t>ство зачетов с оценкой (дифференцированных зачетов) – 30. Каникулы 24 недели, включая 2 недели  в зимний период.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43">
        <w:rPr>
          <w:rFonts w:ascii="Times New Roman" w:hAnsi="Times New Roman" w:cs="Times New Roman"/>
          <w:sz w:val="28"/>
          <w:szCs w:val="28"/>
        </w:rPr>
        <w:t>5.9 Объем образовательной программы</w:t>
      </w:r>
      <w:r w:rsidRPr="003A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62">
        <w:rPr>
          <w:rFonts w:ascii="Times New Roman" w:hAnsi="Times New Roman" w:cs="Times New Roman"/>
          <w:sz w:val="28"/>
          <w:szCs w:val="28"/>
        </w:rPr>
        <w:t>соответствует ФГОС СПО спец</w:t>
      </w:r>
      <w:r w:rsidRPr="003A2962">
        <w:rPr>
          <w:rFonts w:ascii="Times New Roman" w:hAnsi="Times New Roman" w:cs="Times New Roman"/>
          <w:sz w:val="28"/>
          <w:szCs w:val="28"/>
        </w:rPr>
        <w:t>и</w:t>
      </w:r>
      <w:r w:rsidRPr="003A2962">
        <w:rPr>
          <w:rFonts w:ascii="Times New Roman" w:hAnsi="Times New Roman" w:cs="Times New Roman"/>
          <w:sz w:val="28"/>
          <w:szCs w:val="28"/>
        </w:rPr>
        <w:t>альности 38.02.01 Экономика и бухгалтерский учет (по отраслям), утв.  Приказом Министерством образования и науки Российской Федерации от 05.02.2018 г. № 69, зарегистрирован в Министерстве юстиции Российской Федерации 26.02.2018 № 50137 и включает следующие структурные элементы:</w:t>
      </w:r>
    </w:p>
    <w:p w:rsidR="003A2962" w:rsidRDefault="008E1743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3A2962" w:rsidRPr="003A2962">
        <w:rPr>
          <w:rFonts w:ascii="Times New Roman" w:hAnsi="Times New Roman" w:cs="Times New Roman"/>
          <w:sz w:val="28"/>
          <w:szCs w:val="28"/>
        </w:rPr>
        <w:t>бщеобразовательный цикл, базовых учебных дисциплин в объеме 910 ч</w:t>
      </w:r>
      <w:r w:rsidR="003A2962" w:rsidRPr="003A2962">
        <w:rPr>
          <w:rFonts w:ascii="Times New Roman" w:hAnsi="Times New Roman" w:cs="Times New Roman"/>
          <w:sz w:val="28"/>
          <w:szCs w:val="28"/>
        </w:rPr>
        <w:t>а</w:t>
      </w:r>
      <w:r w:rsidR="003A2962" w:rsidRPr="003A2962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743" w:rsidRDefault="008E1743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A2962" w:rsidRPr="003A2962">
        <w:rPr>
          <w:rFonts w:ascii="Times New Roman" w:hAnsi="Times New Roman" w:cs="Times New Roman"/>
          <w:sz w:val="28"/>
          <w:szCs w:val="28"/>
        </w:rPr>
        <w:t>бщий гуманитарный и социально-экономический цикл в объеме 484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62" w:rsidRDefault="008E1743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3A2962" w:rsidRPr="003A2962">
        <w:rPr>
          <w:rFonts w:ascii="Times New Roman" w:hAnsi="Times New Roman" w:cs="Times New Roman"/>
          <w:sz w:val="28"/>
          <w:szCs w:val="28"/>
        </w:rPr>
        <w:t>атематический и общий естес</w:t>
      </w:r>
      <w:r>
        <w:rPr>
          <w:rFonts w:ascii="Times New Roman" w:hAnsi="Times New Roman" w:cs="Times New Roman"/>
          <w:sz w:val="28"/>
          <w:szCs w:val="28"/>
        </w:rPr>
        <w:t>твенный цикл в объеме 108 часов;</w:t>
      </w:r>
    </w:p>
    <w:p w:rsidR="008E1743" w:rsidRDefault="008E1743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A2962" w:rsidRPr="003A2962">
        <w:rPr>
          <w:rFonts w:ascii="Times New Roman" w:hAnsi="Times New Roman" w:cs="Times New Roman"/>
          <w:sz w:val="28"/>
          <w:szCs w:val="28"/>
        </w:rPr>
        <w:t>бщепрофессиональный цикл в объеме 871 час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3A2962" w:rsidRDefault="008E1743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A2962" w:rsidRPr="003A2962">
        <w:rPr>
          <w:rFonts w:ascii="Times New Roman" w:hAnsi="Times New Roman" w:cs="Times New Roman"/>
          <w:sz w:val="28"/>
          <w:szCs w:val="28"/>
        </w:rPr>
        <w:t>рофессиональный цикл в объеме 1129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62" w:rsidRPr="003A2962" w:rsidRDefault="008E1743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3A2962" w:rsidRPr="003A2962">
        <w:rPr>
          <w:rFonts w:ascii="Times New Roman" w:hAnsi="Times New Roman" w:cs="Times New Roman"/>
          <w:sz w:val="28"/>
          <w:szCs w:val="28"/>
        </w:rPr>
        <w:t xml:space="preserve">осударственная итоговая аттестация 216 часов. 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43">
        <w:rPr>
          <w:rFonts w:ascii="Times New Roman" w:hAnsi="Times New Roman" w:cs="Times New Roman"/>
          <w:sz w:val="28"/>
          <w:szCs w:val="28"/>
        </w:rPr>
        <w:t>5.1</w:t>
      </w:r>
      <w:r w:rsidR="002270EB">
        <w:rPr>
          <w:rFonts w:ascii="Times New Roman" w:hAnsi="Times New Roman" w:cs="Times New Roman"/>
          <w:sz w:val="28"/>
          <w:szCs w:val="28"/>
        </w:rPr>
        <w:t>0</w:t>
      </w:r>
      <w:r w:rsidRPr="008E1743">
        <w:rPr>
          <w:rFonts w:ascii="Times New Roman" w:hAnsi="Times New Roman" w:cs="Times New Roman"/>
          <w:sz w:val="28"/>
          <w:szCs w:val="28"/>
        </w:rPr>
        <w:t xml:space="preserve"> Реализация объема часов по дисциплине «Физическая культура» с</w:t>
      </w:r>
      <w:r w:rsidRPr="008E1743">
        <w:rPr>
          <w:rFonts w:ascii="Times New Roman" w:hAnsi="Times New Roman" w:cs="Times New Roman"/>
          <w:sz w:val="28"/>
          <w:szCs w:val="28"/>
        </w:rPr>
        <w:t>о</w:t>
      </w:r>
      <w:r w:rsidRPr="008E1743">
        <w:rPr>
          <w:rFonts w:ascii="Times New Roman" w:hAnsi="Times New Roman" w:cs="Times New Roman"/>
          <w:sz w:val="28"/>
          <w:szCs w:val="28"/>
        </w:rPr>
        <w:t xml:space="preserve">гласно требованиям ФГОС СПО </w:t>
      </w:r>
      <w:r w:rsidRPr="003A2962">
        <w:rPr>
          <w:rFonts w:ascii="Times New Roman" w:hAnsi="Times New Roman" w:cs="Times New Roman"/>
          <w:sz w:val="28"/>
          <w:szCs w:val="28"/>
        </w:rPr>
        <w:t>2 часа в неделю (не менее 160 академических ч</w:t>
      </w:r>
      <w:r w:rsidRPr="003A2962">
        <w:rPr>
          <w:rFonts w:ascii="Times New Roman" w:hAnsi="Times New Roman" w:cs="Times New Roman"/>
          <w:sz w:val="28"/>
          <w:szCs w:val="28"/>
        </w:rPr>
        <w:t>а</w:t>
      </w:r>
      <w:r w:rsidRPr="003A2962">
        <w:rPr>
          <w:rFonts w:ascii="Times New Roman" w:hAnsi="Times New Roman" w:cs="Times New Roman"/>
          <w:sz w:val="28"/>
          <w:szCs w:val="28"/>
        </w:rPr>
        <w:t>сов)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43">
        <w:rPr>
          <w:rFonts w:ascii="Times New Roman" w:hAnsi="Times New Roman" w:cs="Times New Roman"/>
          <w:sz w:val="28"/>
          <w:szCs w:val="28"/>
        </w:rPr>
        <w:t>5.1</w:t>
      </w:r>
      <w:r w:rsidR="002270EB">
        <w:rPr>
          <w:rFonts w:ascii="Times New Roman" w:hAnsi="Times New Roman" w:cs="Times New Roman"/>
          <w:sz w:val="28"/>
          <w:szCs w:val="28"/>
        </w:rPr>
        <w:t>1</w:t>
      </w:r>
      <w:r w:rsidR="006556E7">
        <w:rPr>
          <w:rFonts w:ascii="Times New Roman" w:hAnsi="Times New Roman" w:cs="Times New Roman"/>
          <w:sz w:val="28"/>
          <w:szCs w:val="28"/>
        </w:rPr>
        <w:t xml:space="preserve"> П</w:t>
      </w:r>
      <w:r w:rsidR="006556E7" w:rsidRPr="008E1743">
        <w:rPr>
          <w:rFonts w:ascii="Times New Roman" w:hAnsi="Times New Roman" w:cs="Times New Roman"/>
          <w:sz w:val="28"/>
          <w:szCs w:val="28"/>
        </w:rPr>
        <w:t>ромежуточн</w:t>
      </w:r>
      <w:r w:rsidR="006556E7">
        <w:rPr>
          <w:rFonts w:ascii="Times New Roman" w:hAnsi="Times New Roman" w:cs="Times New Roman"/>
          <w:sz w:val="28"/>
          <w:szCs w:val="28"/>
        </w:rPr>
        <w:t>ая</w:t>
      </w:r>
      <w:r w:rsidR="006556E7" w:rsidRPr="008E1743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6556E7">
        <w:rPr>
          <w:rFonts w:ascii="Times New Roman" w:hAnsi="Times New Roman" w:cs="Times New Roman"/>
          <w:sz w:val="28"/>
          <w:szCs w:val="28"/>
        </w:rPr>
        <w:t>я (</w:t>
      </w:r>
      <w:r w:rsidR="006556E7" w:rsidRPr="003A2962">
        <w:rPr>
          <w:rFonts w:ascii="Times New Roman" w:hAnsi="Times New Roman" w:cs="Times New Roman"/>
          <w:sz w:val="28"/>
          <w:szCs w:val="28"/>
        </w:rPr>
        <w:t>108 часов</w:t>
      </w:r>
      <w:r w:rsidR="006556E7">
        <w:rPr>
          <w:rFonts w:ascii="Times New Roman" w:hAnsi="Times New Roman" w:cs="Times New Roman"/>
          <w:sz w:val="28"/>
          <w:szCs w:val="28"/>
        </w:rPr>
        <w:t>)</w:t>
      </w:r>
      <w:r w:rsidR="006556E7" w:rsidRPr="008E174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6556E7">
        <w:rPr>
          <w:rFonts w:ascii="Times New Roman" w:hAnsi="Times New Roman" w:cs="Times New Roman"/>
          <w:sz w:val="28"/>
          <w:szCs w:val="28"/>
        </w:rPr>
        <w:t>и</w:t>
      </w:r>
      <w:r w:rsidR="006556E7" w:rsidRPr="008E1743">
        <w:rPr>
          <w:rFonts w:ascii="Times New Roman" w:hAnsi="Times New Roman" w:cs="Times New Roman"/>
          <w:sz w:val="28"/>
          <w:szCs w:val="28"/>
        </w:rPr>
        <w:t xml:space="preserve">тся </w:t>
      </w:r>
      <w:r w:rsidRPr="008E1743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3A2962">
        <w:rPr>
          <w:rFonts w:ascii="Times New Roman" w:hAnsi="Times New Roman" w:cs="Times New Roman"/>
          <w:sz w:val="28"/>
          <w:szCs w:val="28"/>
        </w:rPr>
        <w:t xml:space="preserve">вариативной части. </w:t>
      </w:r>
    </w:p>
    <w:p w:rsidR="003A2962" w:rsidRPr="003A2962" w:rsidRDefault="003A2962" w:rsidP="003A2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43">
        <w:rPr>
          <w:rFonts w:ascii="Times New Roman" w:hAnsi="Times New Roman" w:cs="Times New Roman"/>
          <w:sz w:val="28"/>
          <w:szCs w:val="28"/>
        </w:rPr>
        <w:t>5.1</w:t>
      </w:r>
      <w:r w:rsidR="002270EB">
        <w:rPr>
          <w:rFonts w:ascii="Times New Roman" w:hAnsi="Times New Roman" w:cs="Times New Roman"/>
          <w:sz w:val="28"/>
          <w:szCs w:val="28"/>
        </w:rPr>
        <w:t>2</w:t>
      </w:r>
      <w:r w:rsidRPr="008E1743">
        <w:rPr>
          <w:rFonts w:ascii="Times New Roman" w:hAnsi="Times New Roman" w:cs="Times New Roman"/>
          <w:sz w:val="28"/>
          <w:szCs w:val="28"/>
        </w:rPr>
        <w:t xml:space="preserve"> </w:t>
      </w:r>
      <w:r w:rsidR="006556E7">
        <w:rPr>
          <w:rFonts w:ascii="Times New Roman" w:hAnsi="Times New Roman" w:cs="Times New Roman"/>
          <w:sz w:val="28"/>
          <w:szCs w:val="28"/>
        </w:rPr>
        <w:t>К</w:t>
      </w:r>
      <w:r w:rsidR="006556E7" w:rsidRPr="008E1743">
        <w:rPr>
          <w:rFonts w:ascii="Times New Roman" w:hAnsi="Times New Roman" w:cs="Times New Roman"/>
          <w:sz w:val="28"/>
          <w:szCs w:val="28"/>
        </w:rPr>
        <w:t>урсовы</w:t>
      </w:r>
      <w:r w:rsidR="006556E7">
        <w:rPr>
          <w:rFonts w:ascii="Times New Roman" w:hAnsi="Times New Roman" w:cs="Times New Roman"/>
          <w:sz w:val="28"/>
          <w:szCs w:val="28"/>
        </w:rPr>
        <w:t>е работы</w:t>
      </w:r>
      <w:r w:rsidR="006556E7" w:rsidRPr="008E1743"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6556E7">
        <w:rPr>
          <w:rFonts w:ascii="Times New Roman" w:hAnsi="Times New Roman" w:cs="Times New Roman"/>
          <w:sz w:val="28"/>
          <w:szCs w:val="28"/>
        </w:rPr>
        <w:t>о</w:t>
      </w:r>
      <w:r w:rsidR="006556E7" w:rsidRPr="008E1743">
        <w:rPr>
          <w:rFonts w:ascii="Times New Roman" w:hAnsi="Times New Roman" w:cs="Times New Roman"/>
          <w:sz w:val="28"/>
          <w:szCs w:val="28"/>
        </w:rPr>
        <w:t>тр</w:t>
      </w:r>
      <w:r w:rsidR="006556E7">
        <w:rPr>
          <w:rFonts w:ascii="Times New Roman" w:hAnsi="Times New Roman" w:cs="Times New Roman"/>
          <w:sz w:val="28"/>
          <w:szCs w:val="28"/>
        </w:rPr>
        <w:t>ены</w:t>
      </w:r>
      <w:r w:rsidR="006556E7" w:rsidRPr="008E1743">
        <w:rPr>
          <w:rFonts w:ascii="Times New Roman" w:hAnsi="Times New Roman" w:cs="Times New Roman"/>
          <w:sz w:val="28"/>
          <w:szCs w:val="28"/>
        </w:rPr>
        <w:t xml:space="preserve"> </w:t>
      </w:r>
      <w:r w:rsidRPr="003A2962">
        <w:rPr>
          <w:rFonts w:ascii="Times New Roman" w:hAnsi="Times New Roman" w:cs="Times New Roman"/>
          <w:sz w:val="28"/>
          <w:szCs w:val="28"/>
        </w:rPr>
        <w:t>по учебн</w:t>
      </w:r>
      <w:r w:rsidR="006556E7">
        <w:rPr>
          <w:rFonts w:ascii="Times New Roman" w:hAnsi="Times New Roman" w:cs="Times New Roman"/>
          <w:sz w:val="28"/>
          <w:szCs w:val="28"/>
        </w:rPr>
        <w:t>ой</w:t>
      </w:r>
      <w:r w:rsidRPr="003A2962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6556E7">
        <w:rPr>
          <w:rFonts w:ascii="Times New Roman" w:hAnsi="Times New Roman" w:cs="Times New Roman"/>
          <w:sz w:val="28"/>
          <w:szCs w:val="28"/>
        </w:rPr>
        <w:t>е</w:t>
      </w:r>
      <w:r w:rsidRPr="003A2962">
        <w:rPr>
          <w:rFonts w:ascii="Times New Roman" w:hAnsi="Times New Roman" w:cs="Times New Roman"/>
          <w:sz w:val="28"/>
          <w:szCs w:val="28"/>
        </w:rPr>
        <w:t xml:space="preserve"> ОПД.01 Эк</w:t>
      </w:r>
      <w:r w:rsidRPr="003A2962">
        <w:rPr>
          <w:rFonts w:ascii="Times New Roman" w:hAnsi="Times New Roman" w:cs="Times New Roman"/>
          <w:sz w:val="28"/>
          <w:szCs w:val="28"/>
        </w:rPr>
        <w:t>о</w:t>
      </w:r>
      <w:r w:rsidRPr="003A2962">
        <w:rPr>
          <w:rFonts w:ascii="Times New Roman" w:hAnsi="Times New Roman" w:cs="Times New Roman"/>
          <w:sz w:val="28"/>
          <w:szCs w:val="28"/>
        </w:rPr>
        <w:t xml:space="preserve">номика организации (4 семестр);  </w:t>
      </w:r>
      <w:r w:rsidR="006556E7">
        <w:rPr>
          <w:rFonts w:ascii="Times New Roman" w:hAnsi="Times New Roman" w:cs="Times New Roman"/>
          <w:sz w:val="28"/>
          <w:szCs w:val="28"/>
        </w:rPr>
        <w:t xml:space="preserve">в </w:t>
      </w:r>
      <w:r w:rsidRPr="003A2962">
        <w:rPr>
          <w:rFonts w:ascii="Times New Roman" w:hAnsi="Times New Roman" w:cs="Times New Roman"/>
          <w:sz w:val="28"/>
          <w:szCs w:val="28"/>
        </w:rPr>
        <w:t>профессиональ</w:t>
      </w:r>
      <w:r w:rsidR="006556E7">
        <w:rPr>
          <w:rFonts w:ascii="Times New Roman" w:hAnsi="Times New Roman" w:cs="Times New Roman"/>
          <w:sz w:val="28"/>
          <w:szCs w:val="28"/>
        </w:rPr>
        <w:t>ных</w:t>
      </w:r>
      <w:r w:rsidRPr="003A2962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6556E7">
        <w:rPr>
          <w:rFonts w:ascii="Times New Roman" w:hAnsi="Times New Roman" w:cs="Times New Roman"/>
          <w:sz w:val="28"/>
          <w:szCs w:val="28"/>
        </w:rPr>
        <w:t xml:space="preserve">ях по </w:t>
      </w:r>
      <w:r w:rsidRPr="003A2962">
        <w:rPr>
          <w:rFonts w:ascii="Times New Roman" w:hAnsi="Times New Roman" w:cs="Times New Roman"/>
          <w:sz w:val="28"/>
          <w:szCs w:val="28"/>
        </w:rPr>
        <w:t xml:space="preserve">  МДК.04.02 Основы анализа бухгалтерской отчетности (6 семестр)</w:t>
      </w:r>
      <w:r w:rsidR="006556E7">
        <w:rPr>
          <w:rFonts w:ascii="Times New Roman" w:hAnsi="Times New Roman" w:cs="Times New Roman"/>
          <w:sz w:val="28"/>
          <w:szCs w:val="28"/>
        </w:rPr>
        <w:t xml:space="preserve"> и </w:t>
      </w:r>
      <w:r w:rsidRPr="003A2962">
        <w:rPr>
          <w:rFonts w:ascii="Times New Roman" w:hAnsi="Times New Roman" w:cs="Times New Roman"/>
          <w:sz w:val="28"/>
          <w:szCs w:val="28"/>
        </w:rPr>
        <w:t>МДК.06.01 Практикум по бухгалтерскому (финансовому) учету (6 семестр).</w:t>
      </w:r>
    </w:p>
    <w:p w:rsidR="004973D1" w:rsidRDefault="004973D1" w:rsidP="0049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EC5" w:rsidRDefault="00F11EC5" w:rsidP="0049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A13" w:rsidRDefault="00363A13" w:rsidP="0049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A13" w:rsidRDefault="00363A13" w:rsidP="0049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39"/>
        <w:gridCol w:w="2215"/>
      </w:tblGrid>
      <w:tr w:rsidR="00715A49" w:rsidRPr="00715A49" w:rsidTr="00715A49">
        <w:tc>
          <w:tcPr>
            <w:tcW w:w="7639" w:type="dxa"/>
          </w:tcPr>
          <w:p w:rsidR="00715A49" w:rsidRPr="00715A49" w:rsidRDefault="00715A49" w:rsidP="00715A4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5A49"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 w:rsidRPr="00715A49">
              <w:rPr>
                <w:rFonts w:ascii="Times New Roman" w:hAnsi="Times New Roman" w:cs="Times New Roman"/>
                <w:bCs/>
                <w:sz w:val="28"/>
                <w:szCs w:val="28"/>
              </w:rPr>
              <w:t>. руководителя НТИ НИЯУ МИФИ ___________________</w:t>
            </w:r>
          </w:p>
          <w:p w:rsidR="00715A49" w:rsidRPr="00715A49" w:rsidRDefault="00715A49" w:rsidP="00715A4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5" w:type="dxa"/>
          </w:tcPr>
          <w:p w:rsidR="00715A49" w:rsidRPr="00715A49" w:rsidRDefault="00715A49" w:rsidP="00715A4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A49">
              <w:rPr>
                <w:rFonts w:ascii="Times New Roman" w:hAnsi="Times New Roman" w:cs="Times New Roman"/>
                <w:bCs/>
                <w:sz w:val="28"/>
                <w:szCs w:val="28"/>
              </w:rPr>
              <w:t>Г.С. Зиновьев</w:t>
            </w:r>
          </w:p>
        </w:tc>
      </w:tr>
      <w:tr w:rsidR="00715A49" w:rsidRPr="00715A49" w:rsidTr="00715A49">
        <w:tc>
          <w:tcPr>
            <w:tcW w:w="7639" w:type="dxa"/>
          </w:tcPr>
          <w:p w:rsidR="00715A49" w:rsidRPr="00715A49" w:rsidRDefault="00715A49" w:rsidP="00715A4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A49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колледжа НТИ НИЯУ МИФИ _____________</w:t>
            </w:r>
          </w:p>
          <w:p w:rsidR="00715A49" w:rsidRPr="00715A49" w:rsidRDefault="00715A49" w:rsidP="00715A4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5" w:type="dxa"/>
          </w:tcPr>
          <w:p w:rsidR="00715A49" w:rsidRPr="00715A49" w:rsidRDefault="00715A49" w:rsidP="00715A4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A49">
              <w:rPr>
                <w:rFonts w:ascii="Times New Roman" w:hAnsi="Times New Roman" w:cs="Times New Roman"/>
                <w:bCs/>
                <w:sz w:val="28"/>
                <w:szCs w:val="28"/>
              </w:rPr>
              <w:t>И.А. Балакина</w:t>
            </w:r>
          </w:p>
        </w:tc>
      </w:tr>
      <w:tr w:rsidR="00715A49" w:rsidRPr="00715A49" w:rsidTr="00715A49">
        <w:tc>
          <w:tcPr>
            <w:tcW w:w="7639" w:type="dxa"/>
          </w:tcPr>
          <w:p w:rsidR="00715A49" w:rsidRPr="00715A49" w:rsidRDefault="00715A49" w:rsidP="00715A4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ЦМК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УЭД</w:t>
            </w:r>
            <w:r w:rsidRPr="00715A49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</w:p>
        </w:tc>
        <w:tc>
          <w:tcPr>
            <w:tcW w:w="2215" w:type="dxa"/>
          </w:tcPr>
          <w:p w:rsidR="00715A49" w:rsidRPr="00715A49" w:rsidRDefault="00715A49" w:rsidP="00715A4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 Мустафина</w:t>
            </w:r>
          </w:p>
        </w:tc>
      </w:tr>
    </w:tbl>
    <w:p w:rsidR="00034A39" w:rsidRPr="00034A39" w:rsidRDefault="00034A39" w:rsidP="0049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3D1" w:rsidRPr="004973D1" w:rsidRDefault="004973D1" w:rsidP="00497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73D1" w:rsidRPr="004973D1" w:rsidSect="003A2962">
      <w:pgSz w:w="11906" w:h="16838"/>
      <w:pgMar w:top="1134" w:right="805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57" w:rsidRDefault="001A0957" w:rsidP="008765C8">
      <w:pPr>
        <w:spacing w:after="0" w:line="240" w:lineRule="auto"/>
      </w:pPr>
      <w:r>
        <w:separator/>
      </w:r>
    </w:p>
  </w:endnote>
  <w:endnote w:type="continuationSeparator" w:id="0">
    <w:p w:rsidR="001A0957" w:rsidRDefault="001A0957" w:rsidP="0087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57" w:rsidRDefault="001A0957" w:rsidP="008765C8">
      <w:pPr>
        <w:spacing w:after="0" w:line="240" w:lineRule="auto"/>
      </w:pPr>
      <w:r>
        <w:separator/>
      </w:r>
    </w:p>
  </w:footnote>
  <w:footnote w:type="continuationSeparator" w:id="0">
    <w:p w:rsidR="001A0957" w:rsidRDefault="001A0957" w:rsidP="0087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B16"/>
    <w:multiLevelType w:val="hybridMultilevel"/>
    <w:tmpl w:val="2728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E67"/>
    <w:multiLevelType w:val="multilevel"/>
    <w:tmpl w:val="F6EA1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BA1D7E"/>
    <w:multiLevelType w:val="hybridMultilevel"/>
    <w:tmpl w:val="4B5C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46776"/>
    <w:multiLevelType w:val="multilevel"/>
    <w:tmpl w:val="BB1825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C8"/>
    <w:rsid w:val="00004DF5"/>
    <w:rsid w:val="00016580"/>
    <w:rsid w:val="0003334D"/>
    <w:rsid w:val="00034143"/>
    <w:rsid w:val="00034A39"/>
    <w:rsid w:val="00035B92"/>
    <w:rsid w:val="000974E3"/>
    <w:rsid w:val="000F1027"/>
    <w:rsid w:val="000F1D3F"/>
    <w:rsid w:val="00101E76"/>
    <w:rsid w:val="00114932"/>
    <w:rsid w:val="00136E1B"/>
    <w:rsid w:val="00142982"/>
    <w:rsid w:val="00156A61"/>
    <w:rsid w:val="00161DC7"/>
    <w:rsid w:val="001843BB"/>
    <w:rsid w:val="001A0957"/>
    <w:rsid w:val="001A47E2"/>
    <w:rsid w:val="002211D7"/>
    <w:rsid w:val="002232B9"/>
    <w:rsid w:val="002270EB"/>
    <w:rsid w:val="002327FA"/>
    <w:rsid w:val="00272188"/>
    <w:rsid w:val="002B3D6D"/>
    <w:rsid w:val="002C5A26"/>
    <w:rsid w:val="002F1079"/>
    <w:rsid w:val="00304023"/>
    <w:rsid w:val="003419BF"/>
    <w:rsid w:val="00351102"/>
    <w:rsid w:val="0036142E"/>
    <w:rsid w:val="00363A13"/>
    <w:rsid w:val="003A2962"/>
    <w:rsid w:val="003A4CCD"/>
    <w:rsid w:val="003B793D"/>
    <w:rsid w:val="003E26CB"/>
    <w:rsid w:val="0045107A"/>
    <w:rsid w:val="00463586"/>
    <w:rsid w:val="004973D1"/>
    <w:rsid w:val="004A791C"/>
    <w:rsid w:val="004D1298"/>
    <w:rsid w:val="004E08E3"/>
    <w:rsid w:val="004E7916"/>
    <w:rsid w:val="00523937"/>
    <w:rsid w:val="00525E32"/>
    <w:rsid w:val="00533645"/>
    <w:rsid w:val="00541E38"/>
    <w:rsid w:val="00575EFC"/>
    <w:rsid w:val="005B1D56"/>
    <w:rsid w:val="005B56BA"/>
    <w:rsid w:val="005C394E"/>
    <w:rsid w:val="005D5FE7"/>
    <w:rsid w:val="005E3C4D"/>
    <w:rsid w:val="0064506B"/>
    <w:rsid w:val="006556E7"/>
    <w:rsid w:val="00656A20"/>
    <w:rsid w:val="006668FA"/>
    <w:rsid w:val="00667FA7"/>
    <w:rsid w:val="00681A70"/>
    <w:rsid w:val="006924A7"/>
    <w:rsid w:val="006A0DB1"/>
    <w:rsid w:val="006E0977"/>
    <w:rsid w:val="006E149D"/>
    <w:rsid w:val="00706346"/>
    <w:rsid w:val="0071217A"/>
    <w:rsid w:val="00715A49"/>
    <w:rsid w:val="00717283"/>
    <w:rsid w:val="00730306"/>
    <w:rsid w:val="007623E4"/>
    <w:rsid w:val="00775915"/>
    <w:rsid w:val="007807C5"/>
    <w:rsid w:val="007A03E2"/>
    <w:rsid w:val="007E09BC"/>
    <w:rsid w:val="007F619A"/>
    <w:rsid w:val="00810DEB"/>
    <w:rsid w:val="00835461"/>
    <w:rsid w:val="0085701D"/>
    <w:rsid w:val="008765C8"/>
    <w:rsid w:val="00897641"/>
    <w:rsid w:val="008C7329"/>
    <w:rsid w:val="008D4073"/>
    <w:rsid w:val="008D4F2A"/>
    <w:rsid w:val="008E04FE"/>
    <w:rsid w:val="008E1743"/>
    <w:rsid w:val="009523A0"/>
    <w:rsid w:val="009777CF"/>
    <w:rsid w:val="0099351B"/>
    <w:rsid w:val="009A510C"/>
    <w:rsid w:val="009C571E"/>
    <w:rsid w:val="009F3127"/>
    <w:rsid w:val="00A04488"/>
    <w:rsid w:val="00A24102"/>
    <w:rsid w:val="00A67E6F"/>
    <w:rsid w:val="00A85A89"/>
    <w:rsid w:val="00A872A6"/>
    <w:rsid w:val="00A929B9"/>
    <w:rsid w:val="00AB6EA6"/>
    <w:rsid w:val="00AB730B"/>
    <w:rsid w:val="00AC3CE4"/>
    <w:rsid w:val="00AD3892"/>
    <w:rsid w:val="00AE7DB7"/>
    <w:rsid w:val="00AF7788"/>
    <w:rsid w:val="00B247A4"/>
    <w:rsid w:val="00B37EA5"/>
    <w:rsid w:val="00BE1246"/>
    <w:rsid w:val="00BF17C4"/>
    <w:rsid w:val="00C10DFB"/>
    <w:rsid w:val="00C21D38"/>
    <w:rsid w:val="00C23705"/>
    <w:rsid w:val="00C23B5B"/>
    <w:rsid w:val="00C31693"/>
    <w:rsid w:val="00C37C7D"/>
    <w:rsid w:val="00C64CE1"/>
    <w:rsid w:val="00C818E9"/>
    <w:rsid w:val="00C9486B"/>
    <w:rsid w:val="00C95E6B"/>
    <w:rsid w:val="00C95EDD"/>
    <w:rsid w:val="00CC3F5A"/>
    <w:rsid w:val="00D42B02"/>
    <w:rsid w:val="00D463E4"/>
    <w:rsid w:val="00D913CC"/>
    <w:rsid w:val="00DF08F9"/>
    <w:rsid w:val="00DF59BB"/>
    <w:rsid w:val="00E173C9"/>
    <w:rsid w:val="00E20DA4"/>
    <w:rsid w:val="00E6297D"/>
    <w:rsid w:val="00E72DE1"/>
    <w:rsid w:val="00EA602A"/>
    <w:rsid w:val="00EE43A2"/>
    <w:rsid w:val="00EF1496"/>
    <w:rsid w:val="00F11406"/>
    <w:rsid w:val="00F11EC5"/>
    <w:rsid w:val="00F12D4E"/>
    <w:rsid w:val="00F42E6D"/>
    <w:rsid w:val="00F46635"/>
    <w:rsid w:val="00F6273A"/>
    <w:rsid w:val="00F808B5"/>
    <w:rsid w:val="00FB6252"/>
    <w:rsid w:val="00FB62F7"/>
    <w:rsid w:val="00FE1AFE"/>
    <w:rsid w:val="00FE37DE"/>
    <w:rsid w:val="00FF4B5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65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65C8"/>
    <w:rPr>
      <w:sz w:val="20"/>
      <w:szCs w:val="20"/>
    </w:rPr>
  </w:style>
  <w:style w:type="character" w:styleId="a5">
    <w:name w:val="footnote reference"/>
    <w:semiHidden/>
    <w:rsid w:val="008765C8"/>
    <w:rPr>
      <w:vertAlign w:val="superscript"/>
    </w:rPr>
  </w:style>
  <w:style w:type="character" w:styleId="a6">
    <w:name w:val="annotation reference"/>
    <w:semiHidden/>
    <w:rsid w:val="008765C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F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0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68FA"/>
    <w:pPr>
      <w:ind w:left="720"/>
      <w:contextualSpacing/>
    </w:pPr>
  </w:style>
  <w:style w:type="paragraph" w:customStyle="1" w:styleId="ConsPlusNormal">
    <w:name w:val="ConsPlusNormal"/>
    <w:rsid w:val="00715A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65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65C8"/>
    <w:rPr>
      <w:sz w:val="20"/>
      <w:szCs w:val="20"/>
    </w:rPr>
  </w:style>
  <w:style w:type="character" w:styleId="a5">
    <w:name w:val="footnote reference"/>
    <w:semiHidden/>
    <w:rsid w:val="008765C8"/>
    <w:rPr>
      <w:vertAlign w:val="superscript"/>
    </w:rPr>
  </w:style>
  <w:style w:type="character" w:styleId="a6">
    <w:name w:val="annotation reference"/>
    <w:semiHidden/>
    <w:rsid w:val="008765C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F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0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68FA"/>
    <w:pPr>
      <w:ind w:left="720"/>
      <w:contextualSpacing/>
    </w:pPr>
  </w:style>
  <w:style w:type="paragraph" w:customStyle="1" w:styleId="ConsPlusNormal">
    <w:name w:val="ConsPlusNormal"/>
    <w:rsid w:val="00715A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truda-Rossii-ot-22.12.2014-N-1061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laws.ru/acts/Prikaz-Mintruda-Rossii-ot-19.10.2015-N-728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acts/Prikaz-Mintruda-Rossii-ot-22.04.2015-N-236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</Company>
  <LinksUpToDate>false</LinksUpToDate>
  <CharactersWithSpaces>21263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2020-08-20T09:01:00Z</cp:lastPrinted>
  <dcterms:created xsi:type="dcterms:W3CDTF">2020-08-20T08:50:00Z</dcterms:created>
  <dcterms:modified xsi:type="dcterms:W3CDTF">2020-08-20T09:17:00Z</dcterms:modified>
</cp:coreProperties>
</file>