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820A6F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A7300">
        <w:rPr>
          <w:b/>
          <w:sz w:val="28"/>
          <w:szCs w:val="28"/>
        </w:rPr>
        <w:t>Математика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211436AF" w14:textId="59139E7D" w:rsidR="002A6474" w:rsidRPr="00F945F3" w:rsidRDefault="008009B6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8A7300">
              <w:rPr>
                <w:b/>
              </w:rPr>
              <w:t>3</w:t>
            </w:r>
            <w:r w:rsidR="00D00BCD" w:rsidRPr="00D00BCD">
              <w:rPr>
                <w:b/>
              </w:rPr>
              <w:t xml:space="preserve"> </w:t>
            </w:r>
            <w:r w:rsidR="008A7300" w:rsidRPr="008A7300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17909DC2" w14:textId="778ECBD2" w:rsidR="008009B6" w:rsidRDefault="002A6474" w:rsidP="008A7300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8A7300">
              <w:t>3</w:t>
            </w:r>
            <w:r w:rsidRPr="00F945F3">
              <w:t>- Знать:</w:t>
            </w:r>
            <w:r>
              <w:t xml:space="preserve"> </w:t>
            </w:r>
            <w:r w:rsidR="008A7300" w:rsidRPr="008A7300">
              <w:rPr>
                <w:spacing w:val="-2"/>
                <w:sz w:val="24"/>
              </w:rPr>
              <w:t>содержание</w:t>
            </w:r>
            <w:r w:rsidR="008A7300" w:rsidRPr="008A7300">
              <w:rPr>
                <w:spacing w:val="-2"/>
                <w:sz w:val="24"/>
              </w:rPr>
              <w:tab/>
              <w:t>актуальной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нормативно-правовой документации;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современная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научная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и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профессиональная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терминология;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возможные</w:t>
            </w:r>
            <w:r w:rsidR="008A7300" w:rsidRPr="008A7300">
              <w:rPr>
                <w:spacing w:val="-2"/>
                <w:sz w:val="24"/>
              </w:rPr>
              <w:tab/>
              <w:t>траектории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профессионального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развития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и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самообразования;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основы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предпринимательской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деятельности;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основы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финансовой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грамотности;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правила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разработки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бизнес-планов;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порядок выстраивания презентации;</w:t>
            </w:r>
            <w:r w:rsidR="008A7300">
              <w:rPr>
                <w:spacing w:val="-2"/>
                <w:sz w:val="24"/>
              </w:rPr>
              <w:t xml:space="preserve"> </w:t>
            </w:r>
            <w:r w:rsidR="008A7300" w:rsidRPr="008A7300">
              <w:rPr>
                <w:spacing w:val="-2"/>
                <w:sz w:val="24"/>
              </w:rPr>
              <w:t>кредитные банковские продукты</w:t>
            </w:r>
          </w:p>
          <w:p w14:paraId="711927FC" w14:textId="5061F925" w:rsidR="002A6474" w:rsidRPr="008009B6" w:rsidRDefault="002A6474" w:rsidP="008A7300">
            <w:pPr>
              <w:pStyle w:val="TableParagraph"/>
              <w:ind w:right="96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8A7300">
              <w:t>3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8A7300" w:rsidRPr="008A7300">
              <w:rPr>
                <w:sz w:val="24"/>
              </w:rPr>
              <w:t>определять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актуальность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нормативно-правовой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документации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в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профессиональной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деятельности;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применять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современную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научную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профессиональную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терминологию;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определять и выстраивать траектории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профессионального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развития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самообразования;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выявлять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достоинства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недостатки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коммерческой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идеи;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презентовать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идеи открытия собственного дела в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профессиональной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деятельности;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оформлять бизнес-план; рассчитывать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размеры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выплат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по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процентным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ставкам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кредитования;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определять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инвестиционную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привлекательность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коммерческих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идей</w:t>
            </w:r>
            <w:r w:rsidR="008A7300" w:rsidRPr="008A7300">
              <w:rPr>
                <w:sz w:val="24"/>
              </w:rPr>
              <w:tab/>
              <w:t>в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рамках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профессиональной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деятельности;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презентовать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бизнес-идею;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определять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источники</w:t>
            </w:r>
            <w:r w:rsidR="008A7300">
              <w:rPr>
                <w:sz w:val="24"/>
              </w:rPr>
              <w:t xml:space="preserve"> </w:t>
            </w:r>
            <w:r w:rsidR="008A7300" w:rsidRPr="008A7300">
              <w:rPr>
                <w:sz w:val="24"/>
              </w:rP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A7300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A7300" w:rsidRPr="00010170" w:rsidRDefault="008A7300" w:rsidP="008A73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E3EE137" w14:textId="77777777" w:rsidR="008A7300" w:rsidRPr="00010170" w:rsidRDefault="008A7300" w:rsidP="008A7300">
            <w:pPr>
              <w:spacing w:line="276" w:lineRule="auto"/>
              <w:jc w:val="both"/>
              <w:rPr>
                <w:i/>
              </w:rPr>
            </w:pPr>
            <w:r w:rsidRPr="00010170">
              <w:t>Брошена игральная кость. Вероятность того, что выпадет чётное число очков, равна:</w:t>
            </w:r>
            <w:r w:rsidRPr="00010170">
              <w:rPr>
                <w:i/>
              </w:rPr>
              <w:t xml:space="preserve"> </w:t>
            </w:r>
          </w:p>
          <w:p w14:paraId="4D52EB26" w14:textId="77777777" w:rsidR="008A7300" w:rsidRPr="00010170" w:rsidRDefault="008A7300" w:rsidP="008A7300">
            <w:pPr>
              <w:numPr>
                <w:ilvl w:val="0"/>
                <w:numId w:val="57"/>
              </w:numPr>
              <w:spacing w:line="276" w:lineRule="auto"/>
              <w:jc w:val="both"/>
            </w:pPr>
            <w:r w:rsidRPr="00010170">
              <w:t>2/3;</w:t>
            </w:r>
          </w:p>
          <w:p w14:paraId="0113E780" w14:textId="77777777" w:rsidR="008A7300" w:rsidRPr="00010170" w:rsidRDefault="008A7300" w:rsidP="008A7300">
            <w:pPr>
              <w:numPr>
                <w:ilvl w:val="0"/>
                <w:numId w:val="57"/>
              </w:numPr>
              <w:spacing w:line="276" w:lineRule="auto"/>
              <w:jc w:val="both"/>
            </w:pPr>
            <w:r w:rsidRPr="00010170">
              <w:t>1/2;</w:t>
            </w:r>
          </w:p>
          <w:p w14:paraId="73A4D30B" w14:textId="77777777" w:rsidR="008A7300" w:rsidRPr="00010170" w:rsidRDefault="008A7300" w:rsidP="008A7300">
            <w:pPr>
              <w:numPr>
                <w:ilvl w:val="0"/>
                <w:numId w:val="57"/>
              </w:numPr>
              <w:spacing w:line="276" w:lineRule="auto"/>
              <w:jc w:val="both"/>
            </w:pPr>
            <w:r w:rsidRPr="00010170">
              <w:t>1/3;</w:t>
            </w:r>
          </w:p>
          <w:p w14:paraId="78D7229B" w14:textId="74F57C0E" w:rsidR="008A7300" w:rsidRPr="00010170" w:rsidRDefault="008A7300" w:rsidP="008A7300">
            <w:pPr>
              <w:autoSpaceDE w:val="0"/>
              <w:autoSpaceDN w:val="0"/>
              <w:adjustRightInd w:val="0"/>
              <w:spacing w:line="276" w:lineRule="auto"/>
              <w:ind w:left="720" w:hanging="360"/>
              <w:rPr>
                <w:color w:val="222222"/>
              </w:rPr>
            </w:pPr>
            <w:r>
              <w:t xml:space="preserve">г)   </w:t>
            </w:r>
            <w:r w:rsidRPr="00010170">
              <w:t>1/4.</w:t>
            </w:r>
          </w:p>
        </w:tc>
        <w:tc>
          <w:tcPr>
            <w:tcW w:w="2664" w:type="dxa"/>
            <w:shd w:val="clear" w:color="auto" w:fill="auto"/>
          </w:tcPr>
          <w:p w14:paraId="68FACD94" w14:textId="025B9BED" w:rsidR="008A7300" w:rsidRPr="00010170" w:rsidRDefault="008A7300" w:rsidP="008A7300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б)</w:t>
            </w:r>
          </w:p>
        </w:tc>
      </w:tr>
      <w:tr w:rsidR="009C5666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9C5666" w:rsidRPr="00010170" w:rsidRDefault="009C5666" w:rsidP="009C56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B6EB3CF" w14:textId="77777777" w:rsidR="009C5666" w:rsidRPr="00845F8B" w:rsidRDefault="009C5666" w:rsidP="009C5666">
            <w:pPr>
              <w:spacing w:line="276" w:lineRule="auto"/>
              <w:jc w:val="both"/>
              <w:rPr>
                <w:i/>
              </w:rPr>
            </w:pPr>
            <w:r w:rsidRPr="00845F8B">
              <w:t>Проекцией трапеции на плоскость может быть:</w:t>
            </w:r>
            <w:r w:rsidRPr="00845F8B">
              <w:rPr>
                <w:i/>
              </w:rPr>
              <w:t xml:space="preserve"> </w:t>
            </w:r>
          </w:p>
          <w:p w14:paraId="40F5050F" w14:textId="77777777" w:rsidR="009C5666" w:rsidRPr="00845F8B" w:rsidRDefault="009C5666" w:rsidP="009C5666">
            <w:pPr>
              <w:numPr>
                <w:ilvl w:val="0"/>
                <w:numId w:val="75"/>
              </w:numPr>
              <w:spacing w:line="276" w:lineRule="auto"/>
              <w:jc w:val="both"/>
            </w:pPr>
            <w:r w:rsidRPr="00845F8B">
              <w:t>Квадрат;</w:t>
            </w:r>
          </w:p>
          <w:p w14:paraId="12CFE9C4" w14:textId="77777777" w:rsidR="009C5666" w:rsidRPr="00845F8B" w:rsidRDefault="009C5666" w:rsidP="009C5666">
            <w:pPr>
              <w:numPr>
                <w:ilvl w:val="0"/>
                <w:numId w:val="75"/>
              </w:numPr>
              <w:spacing w:line="276" w:lineRule="auto"/>
              <w:jc w:val="both"/>
            </w:pPr>
            <w:r w:rsidRPr="00845F8B">
              <w:t>Ромб;</w:t>
            </w:r>
          </w:p>
          <w:p w14:paraId="4D47CB76" w14:textId="77777777" w:rsidR="009C5666" w:rsidRPr="00845F8B" w:rsidRDefault="009C5666" w:rsidP="009C5666">
            <w:pPr>
              <w:numPr>
                <w:ilvl w:val="0"/>
                <w:numId w:val="75"/>
              </w:numPr>
              <w:spacing w:line="276" w:lineRule="auto"/>
              <w:jc w:val="both"/>
            </w:pPr>
            <w:r w:rsidRPr="00845F8B">
              <w:t>Треугольник;</w:t>
            </w:r>
          </w:p>
          <w:p w14:paraId="42C7B0E1" w14:textId="633CA4EB" w:rsidR="009C5666" w:rsidRPr="00010170" w:rsidRDefault="009C5666" w:rsidP="009C56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г) </w:t>
            </w:r>
            <w:r w:rsidRPr="00845F8B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</w:tc>
        <w:tc>
          <w:tcPr>
            <w:tcW w:w="2664" w:type="dxa"/>
            <w:shd w:val="clear" w:color="auto" w:fill="auto"/>
          </w:tcPr>
          <w:p w14:paraId="1F2E6DA1" w14:textId="77777777" w:rsidR="009C5666" w:rsidRPr="00845F8B" w:rsidRDefault="009C5666" w:rsidP="009C5666">
            <w:pPr>
              <w:spacing w:line="276" w:lineRule="auto"/>
              <w:jc w:val="both"/>
              <w:rPr>
                <w:lang w:val="en-US"/>
              </w:rPr>
            </w:pPr>
          </w:p>
          <w:p w14:paraId="01D96D0D" w14:textId="53307787" w:rsidR="009C5666" w:rsidRPr="00010170" w:rsidRDefault="009C5666" w:rsidP="009C56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г)</w:t>
            </w:r>
          </w:p>
        </w:tc>
      </w:tr>
      <w:tr w:rsidR="009C5666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9C5666" w:rsidRPr="00010170" w:rsidRDefault="009C5666" w:rsidP="009C56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E210D6F" w14:textId="77777777" w:rsidR="009C5666" w:rsidRPr="00D339A8" w:rsidRDefault="009C5666" w:rsidP="009C5666">
            <w:pPr>
              <w:spacing w:line="276" w:lineRule="auto"/>
              <w:jc w:val="both"/>
              <w:rPr>
                <w:i/>
              </w:rPr>
            </w:pPr>
            <w:r w:rsidRPr="00D339A8">
              <w:t xml:space="preserve">Найдите </w:t>
            </w:r>
            <w:r w:rsidRPr="00D339A8">
              <w:rPr>
                <w:lang w:val="en-US"/>
              </w:rPr>
              <w:t>tgα</w:t>
            </w:r>
            <w:r w:rsidRPr="00D339A8">
              <w:t xml:space="preserve">, если </w:t>
            </w:r>
            <w:r w:rsidRPr="00D339A8">
              <w:rPr>
                <w:lang w:val="en-US"/>
              </w:rPr>
              <w:t>sinα</w:t>
            </w:r>
            <w:r w:rsidRPr="00D339A8">
              <w:t xml:space="preserve"> = 2/3 и </w:t>
            </w:r>
            <w:r w:rsidRPr="00D339A8">
              <w:rPr>
                <w:lang w:val="en-US"/>
              </w:rPr>
              <w:t>cosα</w:t>
            </w:r>
            <w:r w:rsidRPr="00D339A8">
              <w:t xml:space="preserve"> &gt;0.</w:t>
            </w:r>
            <w:r w:rsidRPr="00D339A8">
              <w:rPr>
                <w:i/>
              </w:rPr>
              <w:t xml:space="preserve"> </w:t>
            </w:r>
          </w:p>
          <w:p w14:paraId="650D4C64" w14:textId="77777777" w:rsidR="009C5666" w:rsidRPr="00D339A8" w:rsidRDefault="009C5666" w:rsidP="009C5666">
            <w:pPr>
              <w:numPr>
                <w:ilvl w:val="0"/>
                <w:numId w:val="76"/>
              </w:num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 w:rsidRPr="00D339A8">
              <w:t>;</w:t>
            </w:r>
          </w:p>
          <w:p w14:paraId="4A38814D" w14:textId="77777777" w:rsidR="009C5666" w:rsidRPr="00D339A8" w:rsidRDefault="009C5666" w:rsidP="009C5666">
            <w:pPr>
              <w:numPr>
                <w:ilvl w:val="0"/>
                <w:numId w:val="76"/>
              </w:num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  <w:r w:rsidRPr="00D339A8">
              <w:t>;</w:t>
            </w:r>
          </w:p>
          <w:p w14:paraId="74C5532B" w14:textId="77777777" w:rsidR="009C5666" w:rsidRPr="00D339A8" w:rsidRDefault="009C5666" w:rsidP="009C5666">
            <w:pPr>
              <w:numPr>
                <w:ilvl w:val="0"/>
                <w:numId w:val="76"/>
              </w:numPr>
              <w:spacing w:line="276" w:lineRule="auto"/>
              <w:jc w:val="both"/>
            </w:pPr>
            <w:r w:rsidRPr="00D339A8">
              <w:t>1/2;</w:t>
            </w:r>
          </w:p>
          <w:p w14:paraId="13C798E6" w14:textId="7A7B3211" w:rsidR="009C5666" w:rsidRPr="00010170" w:rsidRDefault="009C5666" w:rsidP="009C56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</m:oMath>
            <w:r w:rsidRPr="00D33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14:paraId="1A21577A" w14:textId="77777777" w:rsidR="009C5666" w:rsidRPr="00D339A8" w:rsidRDefault="009C5666" w:rsidP="009C5666">
            <w:pPr>
              <w:spacing w:line="276" w:lineRule="auto"/>
              <w:jc w:val="both"/>
            </w:pPr>
          </w:p>
          <w:p w14:paraId="6B416B32" w14:textId="0C25A137" w:rsidR="009C5666" w:rsidRPr="00010170" w:rsidRDefault="009C5666" w:rsidP="009C56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г)</w:t>
            </w:r>
          </w:p>
        </w:tc>
      </w:tr>
      <w:tr w:rsidR="009C5666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9C5666" w:rsidRPr="00010170" w:rsidRDefault="009C5666" w:rsidP="009C56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1A97D27B" w14:textId="77777777" w:rsidR="009C5666" w:rsidRPr="009E5649" w:rsidRDefault="009C5666" w:rsidP="009C5666">
            <w:pPr>
              <w:spacing w:line="276" w:lineRule="auto"/>
              <w:jc w:val="both"/>
              <w:rPr>
                <w:i/>
              </w:rPr>
            </w:pPr>
            <w:r w:rsidRPr="009E5649">
              <w:t xml:space="preserve">Найдите область определения функции  </w:t>
            </w:r>
            <w:r w:rsidRPr="009E5649">
              <w:br/>
            </w:r>
            <w:r w:rsidRPr="009E5649">
              <w:rPr>
                <w:lang w:val="en-US"/>
              </w:rPr>
              <w:t>y</w:t>
            </w:r>
            <w:r w:rsidRPr="009E5649">
              <w:t xml:space="preserve"> = </w:t>
            </w:r>
            <w:r w:rsidRPr="009E5649">
              <w:rPr>
                <w:lang w:val="en-US"/>
              </w:rPr>
              <w:t>log</w:t>
            </w:r>
            <w:r w:rsidRPr="009E5649">
              <w:rPr>
                <w:vertAlign w:val="subscript"/>
              </w:rPr>
              <w:t>0,1</w:t>
            </w:r>
            <w:r w:rsidRPr="009E5649">
              <w:t>(</w:t>
            </w:r>
            <w:r w:rsidRPr="009E5649">
              <w:rPr>
                <w:lang w:val="en-US"/>
              </w:rPr>
              <w:t>x</w:t>
            </w:r>
            <w:r w:rsidRPr="009E5649">
              <w:t xml:space="preserve"> – </w:t>
            </w:r>
            <w:r w:rsidRPr="009E5649">
              <w:rPr>
                <w:lang w:val="en-US"/>
              </w:rPr>
              <w:t>x</w:t>
            </w:r>
            <w:r w:rsidRPr="009E5649">
              <w:rPr>
                <w:vertAlign w:val="superscript"/>
              </w:rPr>
              <w:t>2</w:t>
            </w:r>
            <w:r w:rsidRPr="009E5649">
              <w:t>)</w:t>
            </w:r>
            <w:r w:rsidRPr="009E5649">
              <w:rPr>
                <w:i/>
              </w:rPr>
              <w:t xml:space="preserve"> </w:t>
            </w:r>
          </w:p>
          <w:p w14:paraId="4D72735A" w14:textId="77777777" w:rsidR="009C5666" w:rsidRPr="009E5649" w:rsidRDefault="009C5666" w:rsidP="009C5666">
            <w:pPr>
              <w:numPr>
                <w:ilvl w:val="0"/>
                <w:numId w:val="77"/>
              </w:num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[0;1]</m:t>
              </m:r>
            </m:oMath>
            <w:r w:rsidRPr="009E5649">
              <w:t>;</w:t>
            </w:r>
          </w:p>
          <w:p w14:paraId="3AC02627" w14:textId="77777777" w:rsidR="009C5666" w:rsidRPr="009E5649" w:rsidRDefault="009C5666" w:rsidP="009C5666">
            <w:pPr>
              <w:numPr>
                <w:ilvl w:val="0"/>
                <w:numId w:val="77"/>
              </w:numPr>
              <w:spacing w:line="276" w:lineRule="auto"/>
              <w:jc w:val="both"/>
            </w:pPr>
            <w:r w:rsidRPr="009E5649">
              <w:t>(0; 1);</w:t>
            </w:r>
          </w:p>
          <w:p w14:paraId="78847391" w14:textId="77777777" w:rsidR="009C5666" w:rsidRPr="009E5649" w:rsidRDefault="009C5666" w:rsidP="009C5666">
            <w:pPr>
              <w:numPr>
                <w:ilvl w:val="0"/>
                <w:numId w:val="77"/>
              </w:numPr>
              <w:spacing w:line="276" w:lineRule="auto"/>
              <w:jc w:val="both"/>
            </w:pPr>
            <w:r w:rsidRPr="009E5649">
              <w:t>(-∞; 0</w:t>
            </w:r>
            <w:r w:rsidRPr="009E5649">
              <w:rPr>
                <w:lang w:val="en-US"/>
              </w:rPr>
              <w:t>) U (1; +∞)</w:t>
            </w:r>
          </w:p>
          <w:p w14:paraId="6BF301E2" w14:textId="3B4FABB6" w:rsidR="009C5666" w:rsidRPr="00010170" w:rsidRDefault="009C5666" w:rsidP="009C56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г) </w:t>
            </w:r>
            <w:r w:rsidRPr="009E5649">
              <w:rPr>
                <w:rFonts w:ascii="Times New Roman" w:hAnsi="Times New Roman"/>
                <w:sz w:val="24"/>
                <w:szCs w:val="24"/>
                <w:lang w:val="en-US"/>
              </w:rPr>
              <w:t>(-∞</w:t>
            </w:r>
            <w:r w:rsidRPr="009E5649">
              <w:rPr>
                <w:rFonts w:ascii="Times New Roman" w:hAnsi="Times New Roman"/>
                <w:sz w:val="24"/>
                <w:szCs w:val="24"/>
              </w:rPr>
              <w:t>;</w:t>
            </w:r>
            <w:r w:rsidRPr="009E56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0] U [1; +∞)</w:t>
            </w:r>
            <w:r w:rsidRPr="009E56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14:paraId="5233DE98" w14:textId="77777777" w:rsidR="009C5666" w:rsidRPr="009E5649" w:rsidRDefault="009C5666" w:rsidP="009C5666">
            <w:pPr>
              <w:spacing w:line="276" w:lineRule="auto"/>
              <w:jc w:val="both"/>
            </w:pPr>
          </w:p>
          <w:p w14:paraId="649C390E" w14:textId="2AEF49FB" w:rsidR="009C5666" w:rsidRPr="00010170" w:rsidRDefault="009C5666" w:rsidP="009C56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б)</w:t>
            </w:r>
          </w:p>
        </w:tc>
      </w:tr>
      <w:tr w:rsidR="009C5666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9C5666" w:rsidRPr="00010170" w:rsidRDefault="009C5666" w:rsidP="009C56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D61C9E1" w14:textId="77777777" w:rsidR="009C5666" w:rsidRPr="00716F9F" w:rsidRDefault="009C5666" w:rsidP="009C5666">
            <w:pPr>
              <w:spacing w:line="276" w:lineRule="auto"/>
              <w:jc w:val="both"/>
              <w:rPr>
                <w:i/>
              </w:rPr>
            </w:pPr>
            <w:r w:rsidRPr="00716F9F">
              <w:t>Сила в 60 Н растягивает пружину на 2 см. Первоначальная длина пружины равна 14 см. Какую работу нужно совершить, чтобы растянуть её до 20 см?</w:t>
            </w:r>
            <w:r w:rsidRPr="00716F9F">
              <w:rPr>
                <w:i/>
              </w:rPr>
              <w:t xml:space="preserve"> </w:t>
            </w:r>
          </w:p>
          <w:p w14:paraId="1B8A87AB" w14:textId="77777777" w:rsidR="009C5666" w:rsidRPr="00716F9F" w:rsidRDefault="009C5666" w:rsidP="009C5666">
            <w:pPr>
              <w:numPr>
                <w:ilvl w:val="0"/>
                <w:numId w:val="78"/>
              </w:numPr>
              <w:spacing w:line="276" w:lineRule="auto"/>
              <w:jc w:val="both"/>
            </w:pPr>
            <w:r w:rsidRPr="00716F9F">
              <w:t>18 Дж;</w:t>
            </w:r>
          </w:p>
          <w:p w14:paraId="2C83772D" w14:textId="77777777" w:rsidR="009C5666" w:rsidRPr="00716F9F" w:rsidRDefault="009C5666" w:rsidP="009C5666">
            <w:pPr>
              <w:numPr>
                <w:ilvl w:val="0"/>
                <w:numId w:val="78"/>
              </w:numPr>
              <w:spacing w:line="276" w:lineRule="auto"/>
              <w:jc w:val="both"/>
            </w:pPr>
            <w:r w:rsidRPr="00716F9F">
              <w:t>3,6 Дж;</w:t>
            </w:r>
          </w:p>
          <w:p w14:paraId="4A7FBAD6" w14:textId="77777777" w:rsidR="009C5666" w:rsidRPr="00716F9F" w:rsidRDefault="009C5666" w:rsidP="009C5666">
            <w:pPr>
              <w:numPr>
                <w:ilvl w:val="0"/>
                <w:numId w:val="78"/>
              </w:numPr>
              <w:spacing w:line="276" w:lineRule="auto"/>
              <w:jc w:val="both"/>
            </w:pPr>
            <w:r w:rsidRPr="00716F9F">
              <w:t>5,4 Дж;</w:t>
            </w:r>
          </w:p>
          <w:p w14:paraId="44204F8E" w14:textId="29CD129C" w:rsidR="009C5666" w:rsidRPr="00010170" w:rsidRDefault="009C5666" w:rsidP="009C56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г) </w:t>
            </w:r>
            <w:r w:rsidRPr="00716F9F">
              <w:rPr>
                <w:rFonts w:ascii="Times New Roman" w:hAnsi="Times New Roman"/>
                <w:sz w:val="24"/>
                <w:szCs w:val="24"/>
              </w:rPr>
              <w:t>7,2 Дж.</w:t>
            </w:r>
          </w:p>
        </w:tc>
        <w:tc>
          <w:tcPr>
            <w:tcW w:w="2664" w:type="dxa"/>
            <w:shd w:val="clear" w:color="auto" w:fill="auto"/>
          </w:tcPr>
          <w:p w14:paraId="34875F19" w14:textId="77777777" w:rsidR="009C5666" w:rsidRPr="00716F9F" w:rsidRDefault="009C5666" w:rsidP="009C5666">
            <w:pPr>
              <w:spacing w:line="276" w:lineRule="auto"/>
              <w:jc w:val="both"/>
            </w:pPr>
          </w:p>
          <w:p w14:paraId="2698D2EE" w14:textId="485809A3" w:rsidR="009C5666" w:rsidRPr="00010170" w:rsidRDefault="009C5666" w:rsidP="009C56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в)</w:t>
            </w:r>
          </w:p>
        </w:tc>
      </w:tr>
      <w:tr w:rsidR="009C5666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9C5666" w:rsidRPr="00010170" w:rsidRDefault="009C5666" w:rsidP="009C56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9D7BAC3" w14:textId="77777777" w:rsidR="009C5666" w:rsidRPr="00091FC3" w:rsidRDefault="009C5666" w:rsidP="009C5666">
            <w:pPr>
              <w:spacing w:line="276" w:lineRule="auto"/>
              <w:jc w:val="both"/>
              <w:rPr>
                <w:i/>
              </w:rPr>
            </w:pPr>
            <w:r w:rsidRPr="00091FC3">
              <w:t>Математической характеристикой выборки не является:</w:t>
            </w:r>
            <w:r w:rsidRPr="00091FC3">
              <w:rPr>
                <w:i/>
              </w:rPr>
              <w:t xml:space="preserve"> </w:t>
            </w:r>
          </w:p>
          <w:p w14:paraId="34249219" w14:textId="77777777" w:rsidR="009C5666" w:rsidRPr="00091FC3" w:rsidRDefault="009C5666" w:rsidP="009C5666">
            <w:pPr>
              <w:numPr>
                <w:ilvl w:val="0"/>
                <w:numId w:val="79"/>
              </w:numPr>
              <w:spacing w:line="276" w:lineRule="auto"/>
              <w:jc w:val="both"/>
            </w:pPr>
            <w:r w:rsidRPr="00091FC3">
              <w:t>Дисперсия;</w:t>
            </w:r>
          </w:p>
          <w:p w14:paraId="7A0598F4" w14:textId="77777777" w:rsidR="009C5666" w:rsidRPr="00091FC3" w:rsidRDefault="009C5666" w:rsidP="009C5666">
            <w:pPr>
              <w:numPr>
                <w:ilvl w:val="0"/>
                <w:numId w:val="79"/>
              </w:numPr>
              <w:spacing w:line="276" w:lineRule="auto"/>
              <w:jc w:val="both"/>
            </w:pPr>
            <w:r w:rsidRPr="00091FC3">
              <w:t>Среднее арифметическое;</w:t>
            </w:r>
          </w:p>
          <w:p w14:paraId="43C9BA9B" w14:textId="77777777" w:rsidR="009C5666" w:rsidRPr="00091FC3" w:rsidRDefault="009C5666" w:rsidP="009C5666">
            <w:pPr>
              <w:numPr>
                <w:ilvl w:val="0"/>
                <w:numId w:val="79"/>
              </w:numPr>
              <w:spacing w:line="276" w:lineRule="auto"/>
              <w:jc w:val="both"/>
            </w:pPr>
            <w:r w:rsidRPr="00091FC3">
              <w:t>Медиана;</w:t>
            </w:r>
          </w:p>
          <w:p w14:paraId="3AC300A2" w14:textId="40674492" w:rsidR="009C5666" w:rsidRPr="00010170" w:rsidRDefault="009C5666" w:rsidP="009C56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г) </w:t>
            </w:r>
            <w:r w:rsidRPr="00091FC3">
              <w:rPr>
                <w:rFonts w:ascii="Times New Roman" w:hAnsi="Times New Roman"/>
                <w:sz w:val="24"/>
                <w:szCs w:val="24"/>
              </w:rPr>
              <w:t>Высота.</w:t>
            </w:r>
          </w:p>
        </w:tc>
        <w:tc>
          <w:tcPr>
            <w:tcW w:w="2664" w:type="dxa"/>
            <w:shd w:val="clear" w:color="auto" w:fill="auto"/>
          </w:tcPr>
          <w:p w14:paraId="4172FF1D" w14:textId="77777777" w:rsidR="009C5666" w:rsidRPr="00091FC3" w:rsidRDefault="009C5666" w:rsidP="009C5666">
            <w:pPr>
              <w:spacing w:line="276" w:lineRule="auto"/>
              <w:jc w:val="both"/>
              <w:rPr>
                <w:lang w:val="en-US"/>
              </w:rPr>
            </w:pPr>
          </w:p>
          <w:p w14:paraId="65FC239C" w14:textId="73B1CB2E" w:rsidR="009C5666" w:rsidRPr="00010170" w:rsidRDefault="009C5666" w:rsidP="009C56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91FC3">
              <w:t>г)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A95AAC0" w14:textId="54CBA21E" w:rsidR="009C5666" w:rsidRPr="009C5666" w:rsidRDefault="009C5666" w:rsidP="009C5666">
            <w:r w:rsidRPr="009C5666">
              <w:t>Какое из следующих утверждений о множестве верно?</w:t>
            </w:r>
          </w:p>
          <w:p w14:paraId="7AC43C6C" w14:textId="18982F97" w:rsidR="009C5666" w:rsidRPr="009C5666" w:rsidRDefault="009C5666" w:rsidP="009C5666">
            <w:pPr>
              <w:ind w:left="484"/>
            </w:pPr>
            <w:r>
              <w:t>а</w:t>
            </w:r>
            <w:r w:rsidRPr="009C5666">
              <w:t>) Множество не может содержать одинаковые элементы.</w:t>
            </w:r>
          </w:p>
          <w:p w14:paraId="554EEFAC" w14:textId="74A4AADC" w:rsidR="009C5666" w:rsidRPr="009C5666" w:rsidRDefault="009C5666" w:rsidP="009C5666">
            <w:pPr>
              <w:ind w:left="484"/>
            </w:pPr>
            <w:r w:rsidRPr="009C5666">
              <w:t>б</w:t>
            </w:r>
            <w:r w:rsidRPr="009C5666">
              <w:t>) Множество всегда имеет одно значение.</w:t>
            </w:r>
          </w:p>
          <w:p w14:paraId="504D7DD0" w14:textId="4B93C19C" w:rsidR="009C5666" w:rsidRPr="009C5666" w:rsidRDefault="009C5666" w:rsidP="009C5666">
            <w:pPr>
              <w:ind w:left="484"/>
            </w:pPr>
            <w:r w:rsidRPr="009C5666">
              <w:t>в</w:t>
            </w:r>
            <w:r w:rsidRPr="009C5666">
              <w:t>) Множество может содержать только положительные числа.</w:t>
            </w:r>
          </w:p>
          <w:p w14:paraId="2E79FD19" w14:textId="4A88B7C9" w:rsidR="00EF37BB" w:rsidRPr="009C5666" w:rsidRDefault="009C5666" w:rsidP="009C5666">
            <w:pPr>
              <w:pStyle w:val="a4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5666">
              <w:rPr>
                <w:rFonts w:ascii="Times New Roman" w:hAnsi="Times New Roman"/>
                <w:sz w:val="24"/>
                <w:szCs w:val="24"/>
              </w:rPr>
              <w:t>) Множество может быть пустым.</w:t>
            </w:r>
          </w:p>
        </w:tc>
        <w:tc>
          <w:tcPr>
            <w:tcW w:w="2664" w:type="dxa"/>
            <w:shd w:val="clear" w:color="auto" w:fill="auto"/>
          </w:tcPr>
          <w:p w14:paraId="18EF85F8" w14:textId="038922FA" w:rsidR="00EF37BB" w:rsidRPr="00010170" w:rsidRDefault="009C5666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bookmarkStart w:id="3" w:name="_GoBack"/>
            <w:bookmarkEnd w:id="3"/>
            <w:r>
              <w:rPr>
                <w:rFonts w:eastAsia="Calibri"/>
              </w:rPr>
              <w:t>)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12BE" w14:textId="77777777" w:rsidR="004B193F" w:rsidRDefault="004B193F">
      <w:r>
        <w:separator/>
      </w:r>
    </w:p>
  </w:endnote>
  <w:endnote w:type="continuationSeparator" w:id="0">
    <w:p w14:paraId="16F3EA80" w14:textId="77777777" w:rsidR="004B193F" w:rsidRDefault="004B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E13DA" w14:textId="77777777" w:rsidR="004B193F" w:rsidRDefault="004B193F">
      <w:r>
        <w:separator/>
      </w:r>
    </w:p>
  </w:footnote>
  <w:footnote w:type="continuationSeparator" w:id="0">
    <w:p w14:paraId="46182DDE" w14:textId="77777777" w:rsidR="004B193F" w:rsidRDefault="004B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2779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587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B483F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B70B91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EA12C3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1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69"/>
  </w:num>
  <w:num w:numId="4">
    <w:abstractNumId w:val="17"/>
  </w:num>
  <w:num w:numId="5">
    <w:abstractNumId w:val="29"/>
  </w:num>
  <w:num w:numId="6">
    <w:abstractNumId w:val="45"/>
  </w:num>
  <w:num w:numId="7">
    <w:abstractNumId w:val="49"/>
  </w:num>
  <w:num w:numId="8">
    <w:abstractNumId w:val="36"/>
  </w:num>
  <w:num w:numId="9">
    <w:abstractNumId w:val="71"/>
  </w:num>
  <w:num w:numId="10">
    <w:abstractNumId w:val="35"/>
  </w:num>
  <w:num w:numId="11">
    <w:abstractNumId w:val="40"/>
  </w:num>
  <w:num w:numId="12">
    <w:abstractNumId w:val="28"/>
  </w:num>
  <w:num w:numId="13">
    <w:abstractNumId w:val="54"/>
  </w:num>
  <w:num w:numId="14">
    <w:abstractNumId w:val="32"/>
  </w:num>
  <w:num w:numId="15">
    <w:abstractNumId w:val="21"/>
  </w:num>
  <w:num w:numId="16">
    <w:abstractNumId w:val="61"/>
  </w:num>
  <w:num w:numId="17">
    <w:abstractNumId w:val="53"/>
  </w:num>
  <w:num w:numId="18">
    <w:abstractNumId w:val="64"/>
  </w:num>
  <w:num w:numId="19">
    <w:abstractNumId w:val="5"/>
  </w:num>
  <w:num w:numId="20">
    <w:abstractNumId w:val="23"/>
  </w:num>
  <w:num w:numId="21">
    <w:abstractNumId w:val="75"/>
  </w:num>
  <w:num w:numId="22">
    <w:abstractNumId w:val="51"/>
  </w:num>
  <w:num w:numId="23">
    <w:abstractNumId w:val="43"/>
  </w:num>
  <w:num w:numId="24">
    <w:abstractNumId w:val="16"/>
  </w:num>
  <w:num w:numId="25">
    <w:abstractNumId w:val="42"/>
  </w:num>
  <w:num w:numId="26">
    <w:abstractNumId w:val="26"/>
  </w:num>
  <w:num w:numId="27">
    <w:abstractNumId w:val="9"/>
  </w:num>
  <w:num w:numId="28">
    <w:abstractNumId w:val="25"/>
  </w:num>
  <w:num w:numId="29">
    <w:abstractNumId w:val="7"/>
  </w:num>
  <w:num w:numId="30">
    <w:abstractNumId w:val="14"/>
  </w:num>
  <w:num w:numId="31">
    <w:abstractNumId w:val="1"/>
  </w:num>
  <w:num w:numId="32">
    <w:abstractNumId w:val="24"/>
  </w:num>
  <w:num w:numId="33">
    <w:abstractNumId w:val="68"/>
  </w:num>
  <w:num w:numId="34">
    <w:abstractNumId w:val="56"/>
  </w:num>
  <w:num w:numId="35">
    <w:abstractNumId w:val="44"/>
  </w:num>
  <w:num w:numId="36">
    <w:abstractNumId w:val="39"/>
  </w:num>
  <w:num w:numId="37">
    <w:abstractNumId w:val="15"/>
  </w:num>
  <w:num w:numId="38">
    <w:abstractNumId w:val="52"/>
  </w:num>
  <w:num w:numId="39">
    <w:abstractNumId w:val="18"/>
  </w:num>
  <w:num w:numId="40">
    <w:abstractNumId w:val="3"/>
  </w:num>
  <w:num w:numId="41">
    <w:abstractNumId w:val="70"/>
  </w:num>
  <w:num w:numId="42">
    <w:abstractNumId w:val="22"/>
  </w:num>
  <w:num w:numId="43">
    <w:abstractNumId w:val="66"/>
  </w:num>
  <w:num w:numId="44">
    <w:abstractNumId w:val="74"/>
  </w:num>
  <w:num w:numId="45">
    <w:abstractNumId w:val="19"/>
  </w:num>
  <w:num w:numId="46">
    <w:abstractNumId w:val="11"/>
  </w:num>
  <w:num w:numId="47">
    <w:abstractNumId w:val="48"/>
  </w:num>
  <w:num w:numId="48">
    <w:abstractNumId w:val="27"/>
  </w:num>
  <w:num w:numId="49">
    <w:abstractNumId w:val="20"/>
  </w:num>
  <w:num w:numId="50">
    <w:abstractNumId w:val="47"/>
  </w:num>
  <w:num w:numId="51">
    <w:abstractNumId w:val="46"/>
  </w:num>
  <w:num w:numId="52">
    <w:abstractNumId w:val="41"/>
  </w:num>
  <w:num w:numId="53">
    <w:abstractNumId w:val="8"/>
  </w:num>
  <w:num w:numId="54">
    <w:abstractNumId w:val="62"/>
  </w:num>
  <w:num w:numId="55">
    <w:abstractNumId w:val="72"/>
  </w:num>
  <w:num w:numId="56">
    <w:abstractNumId w:val="50"/>
  </w:num>
  <w:num w:numId="57">
    <w:abstractNumId w:val="12"/>
  </w:num>
  <w:num w:numId="58">
    <w:abstractNumId w:val="10"/>
  </w:num>
  <w:num w:numId="59">
    <w:abstractNumId w:val="37"/>
  </w:num>
  <w:num w:numId="60">
    <w:abstractNumId w:val="63"/>
  </w:num>
  <w:num w:numId="61">
    <w:abstractNumId w:val="65"/>
  </w:num>
  <w:num w:numId="62">
    <w:abstractNumId w:val="73"/>
  </w:num>
  <w:num w:numId="63">
    <w:abstractNumId w:val="10"/>
  </w:num>
  <w:num w:numId="64">
    <w:abstractNumId w:val="57"/>
  </w:num>
  <w:num w:numId="65">
    <w:abstractNumId w:val="60"/>
  </w:num>
  <w:num w:numId="66">
    <w:abstractNumId w:val="67"/>
  </w:num>
  <w:num w:numId="67">
    <w:abstractNumId w:val="38"/>
  </w:num>
  <w:num w:numId="68">
    <w:abstractNumId w:val="30"/>
  </w:num>
  <w:num w:numId="69">
    <w:abstractNumId w:val="76"/>
  </w:num>
  <w:num w:numId="70">
    <w:abstractNumId w:val="77"/>
  </w:num>
  <w:num w:numId="71">
    <w:abstractNumId w:val="55"/>
  </w:num>
  <w:num w:numId="72">
    <w:abstractNumId w:val="33"/>
  </w:num>
  <w:num w:numId="73">
    <w:abstractNumId w:val="31"/>
  </w:num>
  <w:num w:numId="74">
    <w:abstractNumId w:val="0"/>
  </w:num>
  <w:num w:numId="75">
    <w:abstractNumId w:val="34"/>
  </w:num>
  <w:num w:numId="76">
    <w:abstractNumId w:val="58"/>
  </w:num>
  <w:num w:numId="77">
    <w:abstractNumId w:val="59"/>
  </w:num>
  <w:num w:numId="78">
    <w:abstractNumId w:val="2"/>
  </w:num>
  <w:num w:numId="79">
    <w:abstractNumId w:val="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B193F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8A7300"/>
    <w:rsid w:val="0091482D"/>
    <w:rsid w:val="009208F1"/>
    <w:rsid w:val="009C5666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1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2025-09-10T18:07:00Z</dcterms:modified>
</cp:coreProperties>
</file>